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E1" w:rsidRPr="00EC65E1" w:rsidRDefault="00EC65E1" w:rsidP="00EC65E1">
      <w:pPr>
        <w:jc w:val="both"/>
        <w:rPr>
          <w:rFonts w:ascii="Calibri" w:hAnsi="Calibri"/>
          <w:color w:val="FF0000"/>
          <w:sz w:val="36"/>
          <w:szCs w:val="36"/>
        </w:rPr>
      </w:pPr>
      <w:r w:rsidRPr="00EC65E1">
        <w:rPr>
          <w:rFonts w:ascii="Calibri" w:hAnsi="Calibri"/>
          <w:b/>
          <w:bCs/>
          <w:color w:val="FF0000"/>
          <w:sz w:val="36"/>
          <w:szCs w:val="36"/>
        </w:rPr>
        <w:t>TELEČJA OBARA Z GRESOVIMI ŽLIČNIKI</w:t>
      </w:r>
    </w:p>
    <w:p w:rsidR="00EC65E1" w:rsidRPr="00EC65E1" w:rsidRDefault="00EC65E1" w:rsidP="00EC65E1">
      <w:pPr>
        <w:jc w:val="both"/>
        <w:rPr>
          <w:rFonts w:ascii="Calibri" w:hAnsi="Calibri"/>
          <w:b/>
          <w:bCs/>
        </w:rPr>
      </w:pPr>
    </w:p>
    <w:p w:rsidR="00EC65E1" w:rsidRPr="00EC65E1" w:rsidRDefault="00EC65E1" w:rsidP="00EC65E1">
      <w:pPr>
        <w:jc w:val="both"/>
        <w:rPr>
          <w:rFonts w:ascii="Calibri" w:hAnsi="Calibri"/>
          <w:b/>
          <w:bCs/>
        </w:rPr>
      </w:pPr>
      <w:r w:rsidRPr="00EC65E1">
        <w:rPr>
          <w:rFonts w:ascii="Calibri" w:hAnsi="Calibri"/>
          <w:b/>
          <w:bCs/>
        </w:rPr>
        <w:t xml:space="preserve">Sestavine: </w:t>
      </w:r>
    </w:p>
    <w:p w:rsidR="00EC65E1" w:rsidRPr="00EC65E1" w:rsidRDefault="00EC65E1" w:rsidP="00EC65E1">
      <w:pPr>
        <w:jc w:val="both"/>
        <w:rPr>
          <w:rFonts w:asciiTheme="minorHAnsi" w:hAnsiTheme="minorHAnsi"/>
        </w:rPr>
      </w:pPr>
      <w:r w:rsidRPr="00EC65E1">
        <w:rPr>
          <w:rFonts w:asciiTheme="minorHAnsi" w:hAnsiTheme="minorHAnsi"/>
        </w:rPr>
        <w:t xml:space="preserve">Obara: 40 dag telečjih pleč </w:t>
      </w:r>
    </w:p>
    <w:p w:rsidR="00EC65E1" w:rsidRPr="00EC65E1" w:rsidRDefault="00EC65E1" w:rsidP="00EC65E1">
      <w:pPr>
        <w:jc w:val="both"/>
        <w:rPr>
          <w:rFonts w:asciiTheme="minorHAnsi" w:hAnsiTheme="minorHAnsi"/>
        </w:rPr>
      </w:pPr>
      <w:r w:rsidRPr="00EC65E1">
        <w:rPr>
          <w:rFonts w:asciiTheme="minorHAnsi" w:hAnsiTheme="minorHAnsi"/>
        </w:rPr>
        <w:t>2 korenčka</w:t>
      </w:r>
    </w:p>
    <w:p w:rsidR="00EC65E1" w:rsidRPr="00EC65E1" w:rsidRDefault="00EC65E1" w:rsidP="00EC65E1">
      <w:pPr>
        <w:jc w:val="both"/>
        <w:rPr>
          <w:rFonts w:asciiTheme="minorHAnsi" w:hAnsiTheme="minorHAnsi"/>
        </w:rPr>
      </w:pPr>
      <w:r w:rsidRPr="00EC65E1">
        <w:rPr>
          <w:rFonts w:asciiTheme="minorHAnsi" w:hAnsiTheme="minorHAnsi"/>
        </w:rPr>
        <w:t>malo zelene</w:t>
      </w:r>
    </w:p>
    <w:p w:rsidR="00EC65E1" w:rsidRPr="00EC65E1" w:rsidRDefault="00EC65E1" w:rsidP="00EC65E1">
      <w:pPr>
        <w:jc w:val="both"/>
        <w:rPr>
          <w:rFonts w:asciiTheme="minorHAnsi" w:hAnsiTheme="minorHAnsi"/>
        </w:rPr>
      </w:pPr>
      <w:r w:rsidRPr="00EC65E1">
        <w:rPr>
          <w:rFonts w:asciiTheme="minorHAnsi" w:hAnsiTheme="minorHAnsi"/>
        </w:rPr>
        <w:t>peteršilj s korenino in listi</w:t>
      </w:r>
    </w:p>
    <w:p w:rsidR="00EC65E1" w:rsidRPr="00EC65E1" w:rsidRDefault="00EC65E1" w:rsidP="00EC65E1">
      <w:pPr>
        <w:jc w:val="both"/>
        <w:rPr>
          <w:rFonts w:asciiTheme="minorHAnsi" w:hAnsiTheme="minorHAnsi"/>
        </w:rPr>
      </w:pPr>
      <w:r w:rsidRPr="00EC65E1">
        <w:rPr>
          <w:rFonts w:asciiTheme="minorHAnsi" w:hAnsiTheme="minorHAnsi"/>
        </w:rPr>
        <w:t xml:space="preserve">1 čebula </w:t>
      </w:r>
    </w:p>
    <w:p w:rsidR="00EC65E1" w:rsidRPr="00EC65E1" w:rsidRDefault="00EC65E1" w:rsidP="00EC65E1">
      <w:pPr>
        <w:jc w:val="both"/>
        <w:rPr>
          <w:rFonts w:asciiTheme="minorHAnsi" w:hAnsiTheme="minorHAnsi"/>
        </w:rPr>
      </w:pPr>
      <w:r w:rsidRPr="00EC65E1">
        <w:rPr>
          <w:rFonts w:asciiTheme="minorHAnsi" w:hAnsiTheme="minorHAnsi"/>
        </w:rPr>
        <w:t>lovorjev list</w:t>
      </w:r>
    </w:p>
    <w:p w:rsidR="00EC65E1" w:rsidRPr="00EC65E1" w:rsidRDefault="00EC65E1" w:rsidP="00EC65E1">
      <w:pPr>
        <w:jc w:val="both"/>
        <w:rPr>
          <w:rFonts w:asciiTheme="minorHAnsi" w:hAnsiTheme="minorHAnsi"/>
        </w:rPr>
      </w:pPr>
      <w:r w:rsidRPr="00EC65E1">
        <w:rPr>
          <w:rFonts w:asciiTheme="minorHAnsi" w:hAnsiTheme="minorHAnsi"/>
        </w:rPr>
        <w:t>majaron</w:t>
      </w:r>
    </w:p>
    <w:p w:rsidR="00EC65E1" w:rsidRPr="00EC65E1" w:rsidRDefault="00EC65E1" w:rsidP="00EC65E1">
      <w:pPr>
        <w:jc w:val="both"/>
        <w:rPr>
          <w:rFonts w:asciiTheme="minorHAnsi" w:hAnsiTheme="minorHAnsi"/>
        </w:rPr>
      </w:pPr>
      <w:r w:rsidRPr="00EC65E1">
        <w:rPr>
          <w:rFonts w:asciiTheme="minorHAnsi" w:hAnsiTheme="minorHAnsi"/>
        </w:rPr>
        <w:t>2 žlici moke</w:t>
      </w:r>
    </w:p>
    <w:p w:rsidR="00EC65E1" w:rsidRPr="00EC65E1" w:rsidRDefault="00EC65E1" w:rsidP="00EC65E1">
      <w:pPr>
        <w:jc w:val="both"/>
        <w:rPr>
          <w:rFonts w:asciiTheme="minorHAnsi" w:hAnsiTheme="minorHAnsi"/>
        </w:rPr>
      </w:pPr>
      <w:r w:rsidRPr="00EC65E1">
        <w:rPr>
          <w:rFonts w:asciiTheme="minorHAnsi" w:hAnsiTheme="minorHAnsi"/>
        </w:rPr>
        <w:t>maščoba</w:t>
      </w:r>
    </w:p>
    <w:p w:rsidR="00EC65E1" w:rsidRPr="00EC65E1" w:rsidRDefault="00EC65E1" w:rsidP="00EC65E1">
      <w:pPr>
        <w:jc w:val="both"/>
        <w:rPr>
          <w:rFonts w:asciiTheme="minorHAnsi" w:hAnsiTheme="minorHAnsi"/>
        </w:rPr>
      </w:pPr>
      <w:r w:rsidRPr="00EC65E1">
        <w:rPr>
          <w:rFonts w:asciiTheme="minorHAnsi" w:hAnsiTheme="minorHAnsi"/>
        </w:rPr>
        <w:t>sol</w:t>
      </w:r>
    </w:p>
    <w:p w:rsidR="00EC65E1" w:rsidRPr="00EC65E1" w:rsidRDefault="00EC65E1" w:rsidP="00EC65E1">
      <w:pPr>
        <w:jc w:val="both"/>
        <w:rPr>
          <w:rFonts w:asciiTheme="minorHAnsi" w:hAnsiTheme="minorHAnsi"/>
          <w:sz w:val="36"/>
          <w:szCs w:val="36"/>
        </w:rPr>
      </w:pPr>
      <w:r w:rsidRPr="00EC65E1">
        <w:rPr>
          <w:rFonts w:asciiTheme="minorHAnsi" w:hAnsiTheme="minorHAnsi"/>
        </w:rPr>
        <w:t>poper</w:t>
      </w:r>
    </w:p>
    <w:p w:rsidR="00EC65E1" w:rsidRPr="00EC65E1" w:rsidRDefault="00EC65E1" w:rsidP="00EC65E1">
      <w:pPr>
        <w:jc w:val="both"/>
        <w:rPr>
          <w:rFonts w:ascii="Calibri" w:hAnsi="Calibri"/>
        </w:rPr>
      </w:pPr>
      <w:r w:rsidRPr="00EC65E1">
        <w:rPr>
          <w:rFonts w:asciiTheme="minorHAnsi" w:hAnsiTheme="minorHAnsi"/>
        </w:rPr>
        <w:t xml:space="preserve">Gresovi žličniki: </w:t>
      </w:r>
      <w:r w:rsidRPr="00EC65E1">
        <w:rPr>
          <w:rFonts w:ascii="Calibri" w:hAnsi="Calibri"/>
        </w:rPr>
        <w:t>1 debelo jajce, 120 g pšeničnega zdroba</w:t>
      </w:r>
    </w:p>
    <w:p w:rsidR="00EC65E1" w:rsidRPr="00EC65E1" w:rsidRDefault="00EC65E1" w:rsidP="00EC65E1">
      <w:pPr>
        <w:jc w:val="both"/>
        <w:rPr>
          <w:rFonts w:asciiTheme="minorHAnsi" w:hAnsiTheme="minorHAnsi"/>
        </w:rPr>
      </w:pPr>
    </w:p>
    <w:p w:rsidR="00EC65E1" w:rsidRPr="00EC65E1" w:rsidRDefault="00EC65E1" w:rsidP="00EC65E1">
      <w:pPr>
        <w:jc w:val="both"/>
        <w:rPr>
          <w:rFonts w:asciiTheme="minorHAnsi" w:hAnsiTheme="minorHAnsi"/>
          <w:b/>
          <w:bCs/>
        </w:rPr>
      </w:pPr>
      <w:r w:rsidRPr="00EC65E1">
        <w:rPr>
          <w:rFonts w:asciiTheme="minorHAnsi" w:hAnsiTheme="minorHAnsi"/>
          <w:b/>
          <w:bCs/>
        </w:rPr>
        <w:t>Postopek priprave</w:t>
      </w:r>
    </w:p>
    <w:p w:rsidR="00EC65E1" w:rsidRPr="00EC65E1" w:rsidRDefault="00EC65E1" w:rsidP="00EC65E1">
      <w:pPr>
        <w:jc w:val="both"/>
        <w:rPr>
          <w:rFonts w:ascii="Calibri" w:hAnsi="Calibri"/>
        </w:rPr>
      </w:pPr>
      <w:r w:rsidRPr="00EC65E1">
        <w:rPr>
          <w:rFonts w:asciiTheme="minorHAnsi" w:hAnsiTheme="minorHAnsi"/>
        </w:rPr>
        <w:t xml:space="preserve">Meso in zelenjavo nareži na male koščke. Na olju prepraži čebulo, dodaj meso in zelenjavo in zalij z vodo. Začini in kuhaj približno eno uro. Proti koncu jedi dodaj žličnike. Pripravimo jih medtem, kose obara kuha. </w:t>
      </w:r>
      <w:r w:rsidRPr="00EC65E1">
        <w:rPr>
          <w:rFonts w:ascii="Calibri" w:hAnsi="Calibri"/>
        </w:rPr>
        <w:t>Maščobi dodamo stepeno jajce in nato zdrob. Iz dobljene zmesi z žličko oblikujemo žličnike, ki jih kuhamo 20-30 minut. Med kuho žličniki zelo narastejo, zato so narejeni s kavno žličko dovolj veliki.</w:t>
      </w:r>
    </w:p>
    <w:p w:rsidR="00EC65E1" w:rsidRPr="00EC65E1" w:rsidRDefault="00EC65E1" w:rsidP="00EC65E1">
      <w:pPr>
        <w:jc w:val="both"/>
        <w:rPr>
          <w:rFonts w:ascii="Calibri" w:hAnsi="Calibri"/>
        </w:rPr>
      </w:pPr>
    </w:p>
    <w:p w:rsidR="00EC65E1" w:rsidRPr="00EC65E1" w:rsidRDefault="00954F0D" w:rsidP="00EC65E1">
      <w:pPr>
        <w:jc w:val="both"/>
        <w:rPr>
          <w:rFonts w:asciiTheme="minorHAnsi" w:hAnsiTheme="minorHAnsi"/>
        </w:rPr>
      </w:pPr>
      <w:r>
        <w:rPr>
          <w:rFonts w:asciiTheme="minorHAnsi" w:hAnsiTheme="minorHAnsi"/>
          <w:u w:val="single"/>
        </w:rPr>
        <w:t>Opis jedi</w:t>
      </w:r>
      <w:bookmarkStart w:id="0" w:name="_GoBack"/>
      <w:bookmarkEnd w:id="0"/>
      <w:r w:rsidR="00EC65E1" w:rsidRPr="00954F0D">
        <w:rPr>
          <w:rFonts w:asciiTheme="minorHAnsi" w:hAnsiTheme="minorHAnsi"/>
          <w:u w:val="single"/>
        </w:rPr>
        <w:t>:</w:t>
      </w:r>
      <w:r w:rsidR="00EC65E1" w:rsidRPr="00EC65E1">
        <w:rPr>
          <w:rFonts w:asciiTheme="minorHAnsi" w:hAnsiTheme="minorHAnsi"/>
        </w:rPr>
        <w:t xml:space="preserve"> Telečja obara je krepčilna enolončnica, ki pogreje dušo in telo. Naši predniki so jo jedli ob prazničnih dneh, saj meso v starih časih ni bilo pogosto na mizi. Pripravimo jo lahko kot glavno jed ali pa kot prilogo k žgancem. </w:t>
      </w:r>
    </w:p>
    <w:p w:rsidR="00EC65E1" w:rsidRPr="00EC65E1" w:rsidRDefault="00EC65E1" w:rsidP="00EC65E1">
      <w:pPr>
        <w:jc w:val="both"/>
        <w:rPr>
          <w:rFonts w:asciiTheme="minorHAnsi" w:hAnsiTheme="minorHAnsi"/>
        </w:rPr>
      </w:pPr>
      <w:r w:rsidRPr="00EC65E1">
        <w:rPr>
          <w:rFonts w:asciiTheme="minorHAnsi" w:hAnsiTheme="minorHAnsi"/>
        </w:rPr>
        <w:t xml:space="preserve">Sestavine so se našle na vrtovih naših babic, a je njihov izvor različen. </w:t>
      </w:r>
    </w:p>
    <w:p w:rsidR="00EC65E1" w:rsidRPr="00EC65E1" w:rsidRDefault="00EC65E1" w:rsidP="00EC65E1">
      <w:pPr>
        <w:jc w:val="both"/>
        <w:rPr>
          <w:rFonts w:asciiTheme="minorHAnsi" w:hAnsiTheme="minorHAnsi" w:cs="Arial"/>
          <w:shd w:val="clear" w:color="auto" w:fill="FFFFFF"/>
        </w:rPr>
      </w:pPr>
      <w:r w:rsidRPr="00EC65E1">
        <w:rPr>
          <w:rFonts w:asciiTheme="minorHAnsi" w:hAnsiTheme="minorHAnsi" w:cs="Arial"/>
          <w:shd w:val="clear" w:color="auto" w:fill="FFFFFF"/>
        </w:rPr>
        <w:t>Ime korenje izvira iz grške besede "karoton". Iz tega lahko sklepamo, da so ga poznali že Stari Grki. Rdeče, vijolično in oranžno korenje so bile edine kultivirane sorte v 15. in 16. stoletju. </w:t>
      </w:r>
    </w:p>
    <w:p w:rsidR="00EC65E1" w:rsidRPr="00EC65E1" w:rsidRDefault="00EC65E1" w:rsidP="00EC65E1">
      <w:pPr>
        <w:jc w:val="both"/>
        <w:rPr>
          <w:rFonts w:asciiTheme="minorHAnsi" w:hAnsiTheme="minorHAnsi" w:cs="Arial"/>
          <w:shd w:val="clear" w:color="auto" w:fill="FFFFFF"/>
        </w:rPr>
      </w:pPr>
      <w:r w:rsidRPr="00EC65E1">
        <w:rPr>
          <w:rFonts w:asciiTheme="minorHAnsi" w:hAnsiTheme="minorHAnsi" w:cs="Arial"/>
          <w:shd w:val="clear" w:color="auto" w:fill="FFFFFF"/>
        </w:rPr>
        <w:t xml:space="preserve">Zelena prav tako izvira iz Sredozemlja. </w:t>
      </w:r>
    </w:p>
    <w:p w:rsidR="00EC65E1" w:rsidRPr="00EC65E1" w:rsidRDefault="00EC65E1" w:rsidP="00EC65E1">
      <w:pPr>
        <w:jc w:val="both"/>
        <w:rPr>
          <w:rFonts w:asciiTheme="minorHAnsi" w:hAnsiTheme="minorHAnsi"/>
        </w:rPr>
      </w:pPr>
      <w:r w:rsidRPr="00EC65E1">
        <w:rPr>
          <w:rFonts w:asciiTheme="minorHAnsi" w:hAnsiTheme="minorHAnsi" w:cs="Arial"/>
          <w:shd w:val="clear" w:color="auto" w:fill="FFFFFF"/>
        </w:rPr>
        <w:t>France Kralj v svojem zapisu Venec pripovedk izvor peteršilja razlaga takole: »</w:t>
      </w:r>
      <w:r w:rsidRPr="00EC65E1">
        <w:rPr>
          <w:rFonts w:asciiTheme="minorHAnsi" w:hAnsiTheme="minorHAnsi"/>
        </w:rPr>
        <w:t>Pred tisoč leti ali pa še prej sta živela brat in sestra. Deček se je imenoval Peter, deklica pa Šilja. Lepa je bratska mejsebojna ljubezen, a ta dva je nista poznala. Večni prepir, večno pretepanje je bilo mej njima. To ni bilo pa povšeči nekemu čarovniku, ki je bil v tistem kraju. Hoče ju torej zjediniti. Ko sta se nekega dne na vrtu zopet kregala in pretepala, prileti po zraku čarovnik in jima pravi: ,,Ker se nečeta prostovoljno ljubiti, kakor se spodobi bratu in sestri, bosta prisiljeno združena." In spremeni dečka v koren in deklico v perje. Dečka posadi v zemljo in iz zemlje požene zeleno perje, ki je bila deklica. Da jima tudi skupno ime: peteršilj. Tako sem jaz izvor peteršilja, sedaj pa vi povejte svojo misel, dragi čitatelji, da se zjedinimo.«</w:t>
      </w:r>
    </w:p>
    <w:p w:rsidR="00EC65E1" w:rsidRPr="00EC65E1" w:rsidRDefault="00EC65E1" w:rsidP="00EC65E1">
      <w:pPr>
        <w:jc w:val="both"/>
        <w:rPr>
          <w:rFonts w:asciiTheme="minorHAnsi" w:hAnsiTheme="minorHAnsi" w:cs="Arial"/>
          <w:shd w:val="clear" w:color="auto" w:fill="FFFFFF"/>
        </w:rPr>
      </w:pPr>
      <w:r w:rsidRPr="00EC65E1">
        <w:rPr>
          <w:rFonts w:asciiTheme="minorHAnsi" w:hAnsiTheme="minorHAnsi" w:cs="Arial"/>
          <w:shd w:val="clear" w:color="auto" w:fill="FFFFFF"/>
        </w:rPr>
        <w:t>Nekateri raziskovalci verjamejo, da se je čebula najprej pojavila v Srednji Aziji, Jugozahodni Aziji in Sredozemlju.</w:t>
      </w:r>
    </w:p>
    <w:p w:rsidR="00EC65E1" w:rsidRPr="00EC65E1" w:rsidRDefault="00EC65E1" w:rsidP="00EC65E1">
      <w:pPr>
        <w:jc w:val="both"/>
        <w:rPr>
          <w:rFonts w:asciiTheme="minorHAnsi" w:hAnsiTheme="minorHAnsi" w:cs="Arial"/>
          <w:shd w:val="clear" w:color="auto" w:fill="FFFFFF"/>
        </w:rPr>
      </w:pPr>
      <w:r w:rsidRPr="00EC65E1">
        <w:rPr>
          <w:rFonts w:asciiTheme="minorHAnsi" w:hAnsiTheme="minorHAnsi"/>
        </w:rPr>
        <w:t xml:space="preserve">Lovor izvira iz Sredozemlja in </w:t>
      </w:r>
      <w:r w:rsidRPr="00EC65E1">
        <w:rPr>
          <w:rFonts w:asciiTheme="minorHAnsi" w:hAnsiTheme="minorHAnsi" w:cs="Arial"/>
          <w:shd w:val="clear" w:color="auto" w:fill="FFFFFF"/>
        </w:rPr>
        <w:t>ima bogato zgodovino. </w:t>
      </w:r>
      <w:hyperlink r:id="rId5" w:tooltip="Stara Grčija" w:history="1">
        <w:r w:rsidRPr="00EC65E1">
          <w:rPr>
            <w:rStyle w:val="Hyperlink"/>
            <w:rFonts w:asciiTheme="minorHAnsi" w:hAnsiTheme="minorHAnsi" w:cs="Arial"/>
            <w:color w:val="auto"/>
            <w:u w:val="none"/>
            <w:shd w:val="clear" w:color="auto" w:fill="FFFFFF"/>
          </w:rPr>
          <w:t>Starogrški</w:t>
        </w:r>
      </w:hyperlink>
      <w:r w:rsidRPr="00EC65E1">
        <w:rPr>
          <w:rFonts w:asciiTheme="minorHAnsi" w:hAnsiTheme="minorHAnsi" w:cs="Arial"/>
          <w:shd w:val="clear" w:color="auto" w:fill="FFFFFF"/>
        </w:rPr>
        <w:t> mit pripoveduje, da je bog </w:t>
      </w:r>
      <w:hyperlink r:id="rId6" w:tooltip="Apolon" w:history="1">
        <w:r w:rsidRPr="00EC65E1">
          <w:rPr>
            <w:rStyle w:val="Hyperlink"/>
            <w:rFonts w:asciiTheme="minorHAnsi" w:hAnsiTheme="minorHAnsi" w:cs="Arial"/>
            <w:color w:val="auto"/>
            <w:u w:val="none"/>
            <w:shd w:val="clear" w:color="auto" w:fill="FFFFFF"/>
          </w:rPr>
          <w:t>Apolon</w:t>
        </w:r>
      </w:hyperlink>
      <w:r w:rsidRPr="00EC65E1">
        <w:rPr>
          <w:rFonts w:asciiTheme="minorHAnsi" w:hAnsiTheme="minorHAnsi" w:cs="Arial"/>
          <w:shd w:val="clear" w:color="auto" w:fill="FFFFFF"/>
        </w:rPr>
        <w:t> z ljubezenskimi željami zasledoval </w:t>
      </w:r>
      <w:hyperlink r:id="rId7" w:tooltip="Nimfa" w:history="1">
        <w:r w:rsidRPr="00EC65E1">
          <w:rPr>
            <w:rStyle w:val="Hyperlink"/>
            <w:rFonts w:asciiTheme="minorHAnsi" w:hAnsiTheme="minorHAnsi" w:cs="Arial"/>
            <w:color w:val="auto"/>
            <w:u w:val="none"/>
            <w:shd w:val="clear" w:color="auto" w:fill="FFFFFF"/>
          </w:rPr>
          <w:t>nimfo</w:t>
        </w:r>
      </w:hyperlink>
      <w:r w:rsidRPr="00EC65E1">
        <w:rPr>
          <w:rFonts w:asciiTheme="minorHAnsi" w:hAnsiTheme="minorHAnsi" w:cs="Arial"/>
          <w:shd w:val="clear" w:color="auto" w:fill="FFFFFF"/>
        </w:rPr>
        <w:t> </w:t>
      </w:r>
      <w:hyperlink r:id="rId8" w:tooltip="Dafne" w:history="1">
        <w:r w:rsidRPr="00EC65E1">
          <w:rPr>
            <w:rStyle w:val="Hyperlink"/>
            <w:rFonts w:asciiTheme="minorHAnsi" w:hAnsiTheme="minorHAnsi" w:cs="Arial"/>
            <w:color w:val="auto"/>
            <w:u w:val="none"/>
            <w:shd w:val="clear" w:color="auto" w:fill="FFFFFF"/>
          </w:rPr>
          <w:t>Dafne</w:t>
        </w:r>
      </w:hyperlink>
      <w:r w:rsidRPr="00EC65E1">
        <w:rPr>
          <w:rFonts w:asciiTheme="minorHAnsi" w:hAnsiTheme="minorHAnsi" w:cs="Arial"/>
          <w:shd w:val="clear" w:color="auto" w:fill="FFFFFF"/>
        </w:rPr>
        <w:t>. Ko mu ni mogla več uiti, je poklicala na pomoč samega </w:t>
      </w:r>
      <w:hyperlink r:id="rId9" w:tooltip="Zevs" w:history="1">
        <w:r w:rsidRPr="00EC65E1">
          <w:rPr>
            <w:rStyle w:val="Hyperlink"/>
            <w:rFonts w:asciiTheme="minorHAnsi" w:hAnsiTheme="minorHAnsi" w:cs="Arial"/>
            <w:color w:val="auto"/>
            <w:u w:val="none"/>
            <w:shd w:val="clear" w:color="auto" w:fill="FFFFFF"/>
          </w:rPr>
          <w:t>Zevsa</w:t>
        </w:r>
      </w:hyperlink>
      <w:r w:rsidRPr="00EC65E1">
        <w:rPr>
          <w:rFonts w:asciiTheme="minorHAnsi" w:hAnsiTheme="minorHAnsi" w:cs="Arial"/>
          <w:shd w:val="clear" w:color="auto" w:fill="FFFFFF"/>
        </w:rPr>
        <w:t>. Ta jo je spremenil v lovorjev grm. Lovor je od tedaj posvečen Apolonu. Z lovorjem so krasili njegove templje, njemu v čast so sadili nasade lovorja in svečenica </w:t>
      </w:r>
      <w:hyperlink r:id="rId10" w:tooltip="Pitija" w:history="1">
        <w:r w:rsidRPr="00EC65E1">
          <w:rPr>
            <w:rStyle w:val="Hyperlink"/>
            <w:rFonts w:asciiTheme="minorHAnsi" w:hAnsiTheme="minorHAnsi" w:cs="Arial"/>
            <w:color w:val="auto"/>
            <w:u w:val="none"/>
            <w:shd w:val="clear" w:color="auto" w:fill="FFFFFF"/>
          </w:rPr>
          <w:t>Pitija</w:t>
        </w:r>
      </w:hyperlink>
      <w:r w:rsidRPr="00EC65E1">
        <w:rPr>
          <w:rFonts w:asciiTheme="minorHAnsi" w:hAnsiTheme="minorHAnsi" w:cs="Arial"/>
          <w:shd w:val="clear" w:color="auto" w:fill="FFFFFF"/>
        </w:rPr>
        <w:t> v </w:t>
      </w:r>
      <w:hyperlink r:id="rId11" w:tooltip="Delfi" w:history="1">
        <w:r w:rsidRPr="00EC65E1">
          <w:rPr>
            <w:rStyle w:val="Hyperlink"/>
            <w:rFonts w:asciiTheme="minorHAnsi" w:hAnsiTheme="minorHAnsi" w:cs="Arial"/>
            <w:color w:val="auto"/>
            <w:u w:val="none"/>
            <w:shd w:val="clear" w:color="auto" w:fill="FFFFFF"/>
          </w:rPr>
          <w:t>delfskem</w:t>
        </w:r>
      </w:hyperlink>
      <w:r w:rsidRPr="00EC65E1">
        <w:rPr>
          <w:rFonts w:asciiTheme="minorHAnsi" w:hAnsiTheme="minorHAnsi" w:cs="Arial"/>
          <w:shd w:val="clear" w:color="auto" w:fill="FFFFFF"/>
        </w:rPr>
        <w:t xml:space="preserve"> svetišču je žvečila lovorjeve liste. Lovor je postal </w:t>
      </w:r>
      <w:r w:rsidRPr="00EC65E1">
        <w:rPr>
          <w:rFonts w:asciiTheme="minorHAnsi" w:hAnsiTheme="minorHAnsi" w:cs="Arial"/>
          <w:shd w:val="clear" w:color="auto" w:fill="FFFFFF"/>
        </w:rPr>
        <w:lastRenderedPageBreak/>
        <w:t>znamenje zmage in ustvarjalne sile. Vence iz lovorja so nosili </w:t>
      </w:r>
      <w:hyperlink r:id="rId12" w:tooltip="Rimski cesar" w:history="1">
        <w:r w:rsidRPr="00EC65E1">
          <w:rPr>
            <w:rStyle w:val="Hyperlink"/>
            <w:rFonts w:asciiTheme="minorHAnsi" w:hAnsiTheme="minorHAnsi" w:cs="Arial"/>
            <w:color w:val="auto"/>
            <w:u w:val="none"/>
            <w:shd w:val="clear" w:color="auto" w:fill="FFFFFF"/>
          </w:rPr>
          <w:t>rimski cesarji</w:t>
        </w:r>
      </w:hyperlink>
      <w:r w:rsidRPr="00EC65E1">
        <w:rPr>
          <w:rFonts w:asciiTheme="minorHAnsi" w:hAnsiTheme="minorHAnsi" w:cs="Arial"/>
          <w:shd w:val="clear" w:color="auto" w:fill="FFFFFF"/>
        </w:rPr>
        <w:t>, z njimi so in še slavimo zmagovalce, športnike, ustvarjalce ...</w:t>
      </w:r>
    </w:p>
    <w:p w:rsidR="00EC65E1" w:rsidRPr="00EC65E1" w:rsidRDefault="00EC65E1" w:rsidP="00EC65E1">
      <w:pPr>
        <w:jc w:val="both"/>
        <w:rPr>
          <w:rFonts w:asciiTheme="minorHAnsi" w:hAnsiTheme="minorHAnsi"/>
          <w:shd w:val="clear" w:color="auto" w:fill="FFFFFF"/>
        </w:rPr>
      </w:pPr>
      <w:r w:rsidRPr="00EC65E1">
        <w:rPr>
          <w:rFonts w:asciiTheme="minorHAnsi" w:hAnsiTheme="minorHAnsi"/>
          <w:shd w:val="clear" w:color="auto" w:fill="FFFFFF"/>
        </w:rPr>
        <w:t>Po načinu proizvodnje ločimo morsko, kameno in evaporirano sol. Morsko pridobivajo z naravno kristalizacijo v solnih bazenih, kameno pa s predelavo solne rude. Njun izvor pa je pravzaprav enak, saj so podzemna nahajališča ostanki prazgodovinskih morij, ki so pod vplivom sonca in vetra izhlapela. Sol se je pri tem izločila in milijone let ostala skrita pod zemljo.</w:t>
      </w:r>
    </w:p>
    <w:p w:rsidR="00EC65E1" w:rsidRPr="00EC65E1" w:rsidRDefault="00EC65E1" w:rsidP="00EC65E1">
      <w:pPr>
        <w:pStyle w:val="NormalWeb"/>
        <w:shd w:val="clear" w:color="auto" w:fill="FFFFFF"/>
        <w:spacing w:before="120" w:beforeAutospacing="0" w:after="120" w:afterAutospacing="0"/>
        <w:rPr>
          <w:rFonts w:asciiTheme="minorHAnsi" w:hAnsiTheme="minorHAnsi" w:cs="Arial"/>
        </w:rPr>
      </w:pPr>
      <w:r w:rsidRPr="00EC65E1">
        <w:rPr>
          <w:rFonts w:asciiTheme="minorHAnsi" w:hAnsiTheme="minorHAnsi" w:cs="Arial"/>
        </w:rPr>
        <w:t>Poper je bil v preteklosti zaradi dragega in nevarnega </w:t>
      </w:r>
      <w:hyperlink r:id="rId13" w:tooltip="Transport" w:history="1">
        <w:r w:rsidRPr="00EC65E1">
          <w:rPr>
            <w:rStyle w:val="Hyperlink"/>
            <w:rFonts w:asciiTheme="minorHAnsi" w:hAnsiTheme="minorHAnsi" w:cs="Arial"/>
            <w:color w:val="auto"/>
            <w:u w:val="none"/>
          </w:rPr>
          <w:t>transporta</w:t>
        </w:r>
      </w:hyperlink>
      <w:r w:rsidRPr="00EC65E1">
        <w:rPr>
          <w:rFonts w:asciiTheme="minorHAnsi" w:hAnsiTheme="minorHAnsi" w:cs="Arial"/>
        </w:rPr>
        <w:t> zelo drag in se je občasno plačeval tudi s svojo težo v </w:t>
      </w:r>
      <w:hyperlink r:id="rId14" w:tooltip="Zlato" w:history="1">
        <w:r w:rsidRPr="00EC65E1">
          <w:rPr>
            <w:rStyle w:val="Hyperlink"/>
            <w:rFonts w:asciiTheme="minorHAnsi" w:hAnsiTheme="minorHAnsi" w:cs="Arial"/>
            <w:color w:val="auto"/>
            <w:u w:val="none"/>
          </w:rPr>
          <w:t>zlatu</w:t>
        </w:r>
      </w:hyperlink>
      <w:r w:rsidRPr="00EC65E1">
        <w:rPr>
          <w:rFonts w:asciiTheme="minorHAnsi" w:hAnsiTheme="minorHAnsi" w:cs="Arial"/>
        </w:rPr>
        <w:t>.</w:t>
      </w:r>
    </w:p>
    <w:p w:rsidR="00EC65E1" w:rsidRPr="00EC65E1" w:rsidRDefault="00EC65E1" w:rsidP="00EC65E1">
      <w:pPr>
        <w:pStyle w:val="NormalWeb"/>
        <w:shd w:val="clear" w:color="auto" w:fill="FFFFFF"/>
        <w:spacing w:before="120" w:beforeAutospacing="0" w:after="120" w:afterAutospacing="0"/>
        <w:rPr>
          <w:rFonts w:asciiTheme="minorHAnsi" w:hAnsiTheme="minorHAnsi" w:cs="Arial"/>
        </w:rPr>
      </w:pPr>
      <w:r w:rsidRPr="00EC65E1">
        <w:rPr>
          <w:rFonts w:asciiTheme="minorHAnsi" w:hAnsiTheme="minorHAnsi" w:cs="Arial"/>
        </w:rPr>
        <w:t>Poper je znan več kot štiri </w:t>
      </w:r>
      <w:hyperlink r:id="rId15" w:tooltip="Tisočletje" w:history="1">
        <w:r w:rsidRPr="00EC65E1">
          <w:rPr>
            <w:rStyle w:val="Hyperlink"/>
            <w:rFonts w:asciiTheme="minorHAnsi" w:hAnsiTheme="minorHAnsi" w:cs="Arial"/>
            <w:color w:val="auto"/>
            <w:u w:val="none"/>
          </w:rPr>
          <w:t>tisočletja</w:t>
        </w:r>
      </w:hyperlink>
      <w:r w:rsidRPr="00EC65E1">
        <w:rPr>
          <w:rFonts w:asciiTheme="minorHAnsi" w:hAnsiTheme="minorHAnsi" w:cs="Arial"/>
        </w:rPr>
        <w:t> in ves ta čas velja za zelo priljubljeno začimbo.</w:t>
      </w:r>
    </w:p>
    <w:p w:rsidR="00EC65E1" w:rsidRPr="00EC65E1" w:rsidRDefault="00FD0D7F" w:rsidP="00EC65E1">
      <w:pPr>
        <w:pStyle w:val="NormalWeb"/>
        <w:shd w:val="clear" w:color="auto" w:fill="FFFFFF"/>
        <w:spacing w:before="120" w:beforeAutospacing="0" w:after="120" w:afterAutospacing="0"/>
        <w:rPr>
          <w:rFonts w:asciiTheme="minorHAnsi" w:hAnsiTheme="minorHAnsi" w:cs="Arial"/>
        </w:rPr>
      </w:pPr>
      <w:hyperlink r:id="rId16" w:tooltip="Rim" w:history="1">
        <w:r w:rsidR="00EC65E1" w:rsidRPr="00EC65E1">
          <w:rPr>
            <w:rStyle w:val="Hyperlink"/>
            <w:rFonts w:asciiTheme="minorHAnsi" w:hAnsiTheme="minorHAnsi" w:cs="Arial"/>
            <w:color w:val="auto"/>
            <w:u w:val="none"/>
          </w:rPr>
          <w:t>Rimljani</w:t>
        </w:r>
      </w:hyperlink>
      <w:r w:rsidR="00EC65E1" w:rsidRPr="00EC65E1">
        <w:rPr>
          <w:rFonts w:asciiTheme="minorHAnsi" w:hAnsiTheme="minorHAnsi" w:cs="Arial"/>
        </w:rPr>
        <w:t> so </w:t>
      </w:r>
      <w:hyperlink r:id="rId17" w:tooltip="Poper" w:history="1">
        <w:r w:rsidR="00EC65E1" w:rsidRPr="00EC65E1">
          <w:rPr>
            <w:rStyle w:val="Hyperlink"/>
            <w:rFonts w:asciiTheme="minorHAnsi" w:hAnsiTheme="minorHAnsi" w:cs="Arial"/>
            <w:color w:val="auto"/>
            <w:u w:val="none"/>
          </w:rPr>
          <w:t>poper</w:t>
        </w:r>
      </w:hyperlink>
      <w:r w:rsidR="00EC65E1" w:rsidRPr="00EC65E1">
        <w:rPr>
          <w:rFonts w:asciiTheme="minorHAnsi" w:hAnsiTheme="minorHAnsi" w:cs="Arial"/>
        </w:rPr>
        <w:t> prvi pripeljali v </w:t>
      </w:r>
      <w:hyperlink r:id="rId18" w:tooltip="Evropa" w:history="1">
        <w:r w:rsidR="00EC65E1" w:rsidRPr="00EC65E1">
          <w:rPr>
            <w:rStyle w:val="Hyperlink"/>
            <w:rFonts w:asciiTheme="minorHAnsi" w:hAnsiTheme="minorHAnsi" w:cs="Arial"/>
            <w:color w:val="auto"/>
            <w:u w:val="none"/>
          </w:rPr>
          <w:t>Evropo</w:t>
        </w:r>
      </w:hyperlink>
      <w:r w:rsidR="00EC65E1" w:rsidRPr="00EC65E1">
        <w:rPr>
          <w:rFonts w:asciiTheme="minorHAnsi" w:hAnsiTheme="minorHAnsi" w:cs="Arial"/>
        </w:rPr>
        <w:t> iz </w:t>
      </w:r>
      <w:hyperlink r:id="rId19" w:tooltip="Aleksandrija" w:history="1">
        <w:r w:rsidR="00EC65E1" w:rsidRPr="00EC65E1">
          <w:rPr>
            <w:rStyle w:val="Hyperlink"/>
            <w:rFonts w:asciiTheme="minorHAnsi" w:hAnsiTheme="minorHAnsi" w:cs="Arial"/>
            <w:color w:val="auto"/>
            <w:u w:val="none"/>
          </w:rPr>
          <w:t>Aleksandrije</w:t>
        </w:r>
      </w:hyperlink>
      <w:r w:rsidR="00EC65E1" w:rsidRPr="00EC65E1">
        <w:rPr>
          <w:rFonts w:asciiTheme="minorHAnsi" w:hAnsiTheme="minorHAnsi" w:cs="Arial"/>
        </w:rPr>
        <w:t>, kjer so ga natovarjali, naprej pa so ga prodajali trgovci imenovani </w:t>
      </w:r>
      <w:hyperlink r:id="rId20" w:tooltip="Piperarii (stran ne obstaja)" w:history="1">
        <w:r w:rsidR="00EC65E1" w:rsidRPr="00EC65E1">
          <w:rPr>
            <w:rStyle w:val="Hyperlink"/>
            <w:rFonts w:asciiTheme="minorHAnsi" w:hAnsiTheme="minorHAnsi" w:cs="Arial"/>
            <w:color w:val="auto"/>
            <w:u w:val="none"/>
          </w:rPr>
          <w:t>piperarii</w:t>
        </w:r>
      </w:hyperlink>
      <w:r w:rsidR="00EC65E1" w:rsidRPr="00EC65E1">
        <w:rPr>
          <w:rFonts w:asciiTheme="minorHAnsi" w:hAnsiTheme="minorHAnsi" w:cs="Arial"/>
        </w:rPr>
        <w:t>. Znan je zapis, da je </w:t>
      </w:r>
      <w:hyperlink r:id="rId21" w:tooltip="Zahodni Goti (stran ne obstaja)" w:history="1">
        <w:r w:rsidR="00EC65E1" w:rsidRPr="00EC65E1">
          <w:rPr>
            <w:rStyle w:val="Hyperlink"/>
            <w:rFonts w:asciiTheme="minorHAnsi" w:hAnsiTheme="minorHAnsi" w:cs="Arial"/>
            <w:color w:val="auto"/>
            <w:u w:val="none"/>
          </w:rPr>
          <w:t>zahodnogotski</w:t>
        </w:r>
      </w:hyperlink>
      <w:r w:rsidR="00EC65E1" w:rsidRPr="00EC65E1">
        <w:rPr>
          <w:rFonts w:asciiTheme="minorHAnsi" w:hAnsiTheme="minorHAnsi" w:cs="Arial"/>
        </w:rPr>
        <w:t> </w:t>
      </w:r>
      <w:hyperlink r:id="rId22" w:tooltip="Kralj" w:history="1">
        <w:r w:rsidR="00EC65E1" w:rsidRPr="00EC65E1">
          <w:rPr>
            <w:rStyle w:val="Hyperlink"/>
            <w:rFonts w:asciiTheme="minorHAnsi" w:hAnsiTheme="minorHAnsi" w:cs="Arial"/>
            <w:color w:val="auto"/>
            <w:u w:val="none"/>
          </w:rPr>
          <w:t>kralj</w:t>
        </w:r>
      </w:hyperlink>
      <w:r w:rsidR="00EC65E1" w:rsidRPr="00EC65E1">
        <w:rPr>
          <w:rFonts w:asciiTheme="minorHAnsi" w:hAnsiTheme="minorHAnsi" w:cs="Arial"/>
        </w:rPr>
        <w:t> </w:t>
      </w:r>
      <w:hyperlink r:id="rId23" w:tooltip="Alarih (stran ne obstaja)" w:history="1">
        <w:r w:rsidR="00EC65E1" w:rsidRPr="00EC65E1">
          <w:rPr>
            <w:rStyle w:val="Hyperlink"/>
            <w:rFonts w:asciiTheme="minorHAnsi" w:hAnsiTheme="minorHAnsi" w:cs="Arial"/>
            <w:color w:val="auto"/>
            <w:u w:val="none"/>
          </w:rPr>
          <w:t>Alarih</w:t>
        </w:r>
      </w:hyperlink>
      <w:r w:rsidR="00EC65E1" w:rsidRPr="00EC65E1">
        <w:rPr>
          <w:rFonts w:asciiTheme="minorHAnsi" w:hAnsiTheme="minorHAnsi" w:cs="Arial"/>
        </w:rPr>
        <w:t> (</w:t>
      </w:r>
      <w:hyperlink r:id="rId24" w:tooltip="370" w:history="1">
        <w:r w:rsidR="00EC65E1" w:rsidRPr="00EC65E1">
          <w:rPr>
            <w:rStyle w:val="Hyperlink"/>
            <w:rFonts w:asciiTheme="minorHAnsi" w:hAnsiTheme="minorHAnsi" w:cs="Arial"/>
            <w:color w:val="auto"/>
            <w:u w:val="none"/>
          </w:rPr>
          <w:t>370</w:t>
        </w:r>
      </w:hyperlink>
      <w:r w:rsidR="00EC65E1" w:rsidRPr="00EC65E1">
        <w:rPr>
          <w:rFonts w:asciiTheme="minorHAnsi" w:hAnsiTheme="minorHAnsi" w:cs="Arial"/>
        </w:rPr>
        <w:t>-</w:t>
      </w:r>
      <w:hyperlink r:id="rId25" w:tooltip="401" w:history="1">
        <w:r w:rsidR="00EC65E1" w:rsidRPr="00EC65E1">
          <w:rPr>
            <w:rStyle w:val="Hyperlink"/>
            <w:rFonts w:asciiTheme="minorHAnsi" w:hAnsiTheme="minorHAnsi" w:cs="Arial"/>
            <w:color w:val="auto"/>
            <w:u w:val="none"/>
          </w:rPr>
          <w:t>401</w:t>
        </w:r>
      </w:hyperlink>
      <w:r w:rsidR="00EC65E1" w:rsidRPr="00EC65E1">
        <w:rPr>
          <w:rFonts w:asciiTheme="minorHAnsi" w:hAnsiTheme="minorHAnsi" w:cs="Arial"/>
        </w:rPr>
        <w:t>), zahteval od obleganih Rimljanov med ostalim za odkupnino tudi 3000 </w:t>
      </w:r>
      <w:hyperlink r:id="rId26" w:tooltip="Funt" w:history="1">
        <w:r w:rsidR="00EC65E1" w:rsidRPr="00EC65E1">
          <w:rPr>
            <w:rStyle w:val="Hyperlink"/>
            <w:rFonts w:asciiTheme="minorHAnsi" w:hAnsiTheme="minorHAnsi" w:cs="Arial"/>
            <w:color w:val="auto"/>
            <w:u w:val="none"/>
          </w:rPr>
          <w:t>funtov</w:t>
        </w:r>
      </w:hyperlink>
      <w:r w:rsidR="00EC65E1" w:rsidRPr="00EC65E1">
        <w:rPr>
          <w:rFonts w:asciiTheme="minorHAnsi" w:hAnsiTheme="minorHAnsi" w:cs="Arial"/>
        </w:rPr>
        <w:t> </w:t>
      </w:r>
      <w:hyperlink r:id="rId27" w:tooltip="Poper" w:history="1">
        <w:r w:rsidR="00EC65E1" w:rsidRPr="00EC65E1">
          <w:rPr>
            <w:rStyle w:val="Hyperlink"/>
            <w:rFonts w:asciiTheme="minorHAnsi" w:hAnsiTheme="minorHAnsi" w:cs="Arial"/>
            <w:color w:val="auto"/>
            <w:u w:val="none"/>
          </w:rPr>
          <w:t>popra</w:t>
        </w:r>
      </w:hyperlink>
      <w:r w:rsidR="00EC65E1" w:rsidRPr="00EC65E1">
        <w:rPr>
          <w:rFonts w:asciiTheme="minorHAnsi" w:hAnsiTheme="minorHAnsi" w:cs="Arial"/>
        </w:rPr>
        <w:t>, kar kaže na visoko </w:t>
      </w:r>
      <w:hyperlink r:id="rId28" w:tooltip="Cena (stran ne obstaja)" w:history="1">
        <w:r w:rsidR="00EC65E1" w:rsidRPr="00EC65E1">
          <w:rPr>
            <w:rStyle w:val="Hyperlink"/>
            <w:rFonts w:asciiTheme="minorHAnsi" w:hAnsiTheme="minorHAnsi" w:cs="Arial"/>
            <w:color w:val="auto"/>
            <w:u w:val="none"/>
          </w:rPr>
          <w:t>ceno</w:t>
        </w:r>
      </w:hyperlink>
      <w:r w:rsidR="00EC65E1" w:rsidRPr="00EC65E1">
        <w:rPr>
          <w:rFonts w:asciiTheme="minorHAnsi" w:hAnsiTheme="minorHAnsi" w:cs="Arial"/>
        </w:rPr>
        <w:t> te </w:t>
      </w:r>
      <w:hyperlink r:id="rId29" w:tooltip="Začimba" w:history="1">
        <w:r w:rsidR="00EC65E1" w:rsidRPr="00EC65E1">
          <w:rPr>
            <w:rStyle w:val="Hyperlink"/>
            <w:rFonts w:asciiTheme="minorHAnsi" w:hAnsiTheme="minorHAnsi" w:cs="Arial"/>
            <w:color w:val="auto"/>
            <w:u w:val="none"/>
          </w:rPr>
          <w:t>začimbe</w:t>
        </w:r>
      </w:hyperlink>
      <w:r w:rsidR="00EC65E1" w:rsidRPr="00EC65E1">
        <w:rPr>
          <w:rFonts w:asciiTheme="minorHAnsi" w:hAnsiTheme="minorHAnsi" w:cs="Arial"/>
        </w:rPr>
        <w:t>.</w:t>
      </w:r>
    </w:p>
    <w:p w:rsidR="00EC65E1" w:rsidRPr="00EC65E1" w:rsidRDefault="00EC65E1" w:rsidP="00EC65E1">
      <w:pPr>
        <w:pStyle w:val="NormalWeb"/>
        <w:shd w:val="clear" w:color="auto" w:fill="FFFFFF"/>
        <w:spacing w:before="120" w:beforeAutospacing="0" w:after="120" w:afterAutospacing="0"/>
        <w:rPr>
          <w:rFonts w:asciiTheme="minorHAnsi" w:hAnsiTheme="minorHAnsi" w:cs="Arial"/>
        </w:rPr>
      </w:pPr>
      <w:r w:rsidRPr="00EC65E1">
        <w:rPr>
          <w:rFonts w:asciiTheme="minorHAnsi" w:hAnsiTheme="minorHAnsi" w:cs="Arial"/>
        </w:rPr>
        <w:t>V </w:t>
      </w:r>
      <w:hyperlink r:id="rId30" w:tooltip="Srednji vek" w:history="1">
        <w:r w:rsidRPr="00EC65E1">
          <w:rPr>
            <w:rStyle w:val="Hyperlink"/>
            <w:rFonts w:asciiTheme="minorHAnsi" w:hAnsiTheme="minorHAnsi" w:cs="Arial"/>
            <w:color w:val="auto"/>
            <w:u w:val="none"/>
          </w:rPr>
          <w:t>srednjem veku</w:t>
        </w:r>
      </w:hyperlink>
      <w:r w:rsidRPr="00EC65E1">
        <w:rPr>
          <w:rFonts w:asciiTheme="minorHAnsi" w:hAnsiTheme="minorHAnsi" w:cs="Arial"/>
        </w:rPr>
        <w:t> so imeli </w:t>
      </w:r>
      <w:hyperlink r:id="rId31" w:tooltip="Monopol" w:history="1">
        <w:r w:rsidRPr="00EC65E1">
          <w:rPr>
            <w:rStyle w:val="Hyperlink"/>
            <w:rFonts w:asciiTheme="minorHAnsi" w:hAnsiTheme="minorHAnsi" w:cs="Arial"/>
            <w:color w:val="auto"/>
            <w:u w:val="none"/>
          </w:rPr>
          <w:t>monopol</w:t>
        </w:r>
      </w:hyperlink>
      <w:r w:rsidRPr="00EC65E1">
        <w:rPr>
          <w:rFonts w:asciiTheme="minorHAnsi" w:hAnsiTheme="minorHAnsi" w:cs="Arial"/>
        </w:rPr>
        <w:t> nad </w:t>
      </w:r>
      <w:hyperlink r:id="rId32" w:tooltip="Trgovina" w:history="1">
        <w:r w:rsidRPr="00EC65E1">
          <w:rPr>
            <w:rStyle w:val="Hyperlink"/>
            <w:rFonts w:asciiTheme="minorHAnsi" w:hAnsiTheme="minorHAnsi" w:cs="Arial"/>
            <w:color w:val="auto"/>
            <w:u w:val="none"/>
          </w:rPr>
          <w:t>trgovino</w:t>
        </w:r>
      </w:hyperlink>
      <w:r w:rsidRPr="00EC65E1">
        <w:rPr>
          <w:rFonts w:asciiTheme="minorHAnsi" w:hAnsiTheme="minorHAnsi" w:cs="Arial"/>
        </w:rPr>
        <w:t> s poprom </w:t>
      </w:r>
      <w:hyperlink r:id="rId33" w:tooltip="Turki" w:history="1">
        <w:r w:rsidRPr="00EC65E1">
          <w:rPr>
            <w:rStyle w:val="Hyperlink"/>
            <w:rFonts w:asciiTheme="minorHAnsi" w:hAnsiTheme="minorHAnsi" w:cs="Arial"/>
            <w:color w:val="auto"/>
            <w:u w:val="none"/>
          </w:rPr>
          <w:t>Turki</w:t>
        </w:r>
      </w:hyperlink>
      <w:r w:rsidRPr="00EC65E1">
        <w:rPr>
          <w:rFonts w:asciiTheme="minorHAnsi" w:hAnsiTheme="minorHAnsi" w:cs="Arial"/>
        </w:rPr>
        <w:t> in </w:t>
      </w:r>
      <w:hyperlink r:id="rId34" w:tooltip="Arabci" w:history="1">
        <w:r w:rsidRPr="00EC65E1">
          <w:rPr>
            <w:rStyle w:val="Hyperlink"/>
            <w:rFonts w:asciiTheme="minorHAnsi" w:hAnsiTheme="minorHAnsi" w:cs="Arial"/>
            <w:color w:val="auto"/>
            <w:u w:val="none"/>
          </w:rPr>
          <w:t>Arabci</w:t>
        </w:r>
      </w:hyperlink>
      <w:r w:rsidRPr="00EC65E1">
        <w:rPr>
          <w:rFonts w:asciiTheme="minorHAnsi" w:hAnsiTheme="minorHAnsi" w:cs="Arial"/>
        </w:rPr>
        <w:t>, kasneje pa </w:t>
      </w:r>
      <w:hyperlink r:id="rId35" w:tooltip="Benečani" w:history="1">
        <w:r w:rsidRPr="00EC65E1">
          <w:rPr>
            <w:rStyle w:val="Hyperlink"/>
            <w:rFonts w:asciiTheme="minorHAnsi" w:hAnsiTheme="minorHAnsi" w:cs="Arial"/>
            <w:color w:val="auto"/>
            <w:u w:val="none"/>
          </w:rPr>
          <w:t>Benečani</w:t>
        </w:r>
      </w:hyperlink>
      <w:r w:rsidRPr="00EC65E1">
        <w:rPr>
          <w:rFonts w:asciiTheme="minorHAnsi" w:hAnsiTheme="minorHAnsi" w:cs="Arial"/>
        </w:rPr>
        <w:t>. Ti so monopol skrbno varovali. Dragocene </w:t>
      </w:r>
      <w:hyperlink r:id="rId36" w:tooltip="Začimba" w:history="1">
        <w:r w:rsidRPr="00EC65E1">
          <w:rPr>
            <w:rStyle w:val="Hyperlink"/>
            <w:rFonts w:asciiTheme="minorHAnsi" w:hAnsiTheme="minorHAnsi" w:cs="Arial"/>
            <w:color w:val="auto"/>
            <w:u w:val="none"/>
          </w:rPr>
          <w:t>začimbe</w:t>
        </w:r>
      </w:hyperlink>
      <w:r w:rsidRPr="00EC65E1">
        <w:rPr>
          <w:rFonts w:asciiTheme="minorHAnsi" w:hAnsiTheme="minorHAnsi" w:cs="Arial"/>
        </w:rPr>
        <w:t> (ne samo poper) so bile vzrok, da so </w:t>
      </w:r>
      <w:hyperlink r:id="rId37" w:tooltip="Krištof Kolumb" w:history="1">
        <w:r w:rsidRPr="00EC65E1">
          <w:rPr>
            <w:rStyle w:val="Hyperlink"/>
            <w:rFonts w:asciiTheme="minorHAnsi" w:hAnsiTheme="minorHAnsi" w:cs="Arial"/>
            <w:color w:val="auto"/>
            <w:u w:val="none"/>
          </w:rPr>
          <w:t>Krištof Kolumb</w:t>
        </w:r>
      </w:hyperlink>
      <w:r w:rsidRPr="00EC65E1">
        <w:rPr>
          <w:rFonts w:asciiTheme="minorHAnsi" w:hAnsiTheme="minorHAnsi" w:cs="Arial"/>
        </w:rPr>
        <w:t> in drugi </w:t>
      </w:r>
      <w:hyperlink r:id="rId38" w:tooltip="Pomorščak (stran ne obstaja)" w:history="1">
        <w:r w:rsidRPr="00EC65E1">
          <w:rPr>
            <w:rStyle w:val="Hyperlink"/>
            <w:rFonts w:asciiTheme="minorHAnsi" w:hAnsiTheme="minorHAnsi" w:cs="Arial"/>
            <w:color w:val="auto"/>
            <w:u w:val="none"/>
          </w:rPr>
          <w:t>pomorščaki</w:t>
        </w:r>
      </w:hyperlink>
      <w:r w:rsidRPr="00EC65E1">
        <w:rPr>
          <w:rFonts w:asciiTheme="minorHAnsi" w:hAnsiTheme="minorHAnsi" w:cs="Arial"/>
        </w:rPr>
        <w:t> iskali drugo pot v Indijo. Leta </w:t>
      </w:r>
      <w:hyperlink r:id="rId39" w:tooltip="1499" w:history="1">
        <w:r w:rsidRPr="00EC65E1">
          <w:rPr>
            <w:rStyle w:val="Hyperlink"/>
            <w:rFonts w:asciiTheme="minorHAnsi" w:hAnsiTheme="minorHAnsi" w:cs="Arial"/>
            <w:color w:val="auto"/>
            <w:u w:val="none"/>
          </w:rPr>
          <w:t>1499</w:t>
        </w:r>
      </w:hyperlink>
      <w:r w:rsidRPr="00EC65E1">
        <w:rPr>
          <w:rFonts w:asciiTheme="minorHAnsi" w:hAnsiTheme="minorHAnsi" w:cs="Arial"/>
        </w:rPr>
        <w:t>je </w:t>
      </w:r>
      <w:hyperlink r:id="rId40" w:tooltip="Vasco da Gama" w:history="1">
        <w:r w:rsidRPr="00EC65E1">
          <w:rPr>
            <w:rStyle w:val="Hyperlink"/>
            <w:rFonts w:asciiTheme="minorHAnsi" w:hAnsiTheme="minorHAnsi" w:cs="Arial"/>
            <w:color w:val="auto"/>
            <w:u w:val="none"/>
          </w:rPr>
          <w:t>Vasco da Gama</w:t>
        </w:r>
      </w:hyperlink>
      <w:r w:rsidRPr="00EC65E1">
        <w:rPr>
          <w:rFonts w:asciiTheme="minorHAnsi" w:hAnsiTheme="minorHAnsi" w:cs="Arial"/>
        </w:rPr>
        <w:t> pripeljal prvi </w:t>
      </w:r>
      <w:hyperlink r:id="rId41" w:tooltip="Tovor (stran ne obstaja)" w:history="1">
        <w:r w:rsidRPr="00EC65E1">
          <w:rPr>
            <w:rStyle w:val="Hyperlink"/>
            <w:rFonts w:asciiTheme="minorHAnsi" w:hAnsiTheme="minorHAnsi" w:cs="Arial"/>
            <w:color w:val="auto"/>
            <w:u w:val="none"/>
          </w:rPr>
          <w:t>tovor</w:t>
        </w:r>
      </w:hyperlink>
      <w:r w:rsidRPr="00EC65E1">
        <w:rPr>
          <w:rFonts w:asciiTheme="minorHAnsi" w:hAnsiTheme="minorHAnsi" w:cs="Arial"/>
        </w:rPr>
        <w:t> popra iz Indije v </w:t>
      </w:r>
      <w:hyperlink r:id="rId42" w:tooltip="Evropa" w:history="1">
        <w:r w:rsidRPr="00EC65E1">
          <w:rPr>
            <w:rStyle w:val="Hyperlink"/>
            <w:rFonts w:asciiTheme="minorHAnsi" w:hAnsiTheme="minorHAnsi" w:cs="Arial"/>
            <w:color w:val="auto"/>
            <w:u w:val="none"/>
          </w:rPr>
          <w:t>Evropo</w:t>
        </w:r>
      </w:hyperlink>
      <w:r w:rsidRPr="00EC65E1">
        <w:rPr>
          <w:rFonts w:asciiTheme="minorHAnsi" w:hAnsiTheme="minorHAnsi" w:cs="Arial"/>
        </w:rPr>
        <w:t>.</w:t>
      </w:r>
    </w:p>
    <w:p w:rsidR="00EC65E1" w:rsidRPr="00EC65E1" w:rsidRDefault="00EC65E1" w:rsidP="00EC65E1">
      <w:pPr>
        <w:jc w:val="both"/>
        <w:rPr>
          <w:rFonts w:asciiTheme="minorHAnsi" w:hAnsiTheme="minorHAnsi" w:cs="Arial"/>
          <w:shd w:val="clear" w:color="auto" w:fill="FFFFFF"/>
        </w:rPr>
      </w:pPr>
      <w:r w:rsidRPr="00EC65E1">
        <w:rPr>
          <w:rFonts w:asciiTheme="minorHAnsi" w:hAnsiTheme="minorHAnsi" w:cs="Arial"/>
          <w:shd w:val="clear" w:color="auto" w:fill="FFFFFF"/>
        </w:rPr>
        <w:t>Pšenica je ena najstarejših kulturnih rastlin na svetu. Pridelovali so jo že </w:t>
      </w:r>
      <w:hyperlink r:id="rId43" w:tooltip="Stari Egipt" w:history="1">
        <w:r w:rsidRPr="00EC65E1">
          <w:rPr>
            <w:rStyle w:val="Hyperlink"/>
            <w:rFonts w:asciiTheme="minorHAnsi" w:hAnsiTheme="minorHAnsi" w:cs="Arial"/>
            <w:color w:val="auto"/>
            <w:u w:val="none"/>
            <w:shd w:val="clear" w:color="auto" w:fill="FFFFFF"/>
          </w:rPr>
          <w:t>Egipčani</w:t>
        </w:r>
      </w:hyperlink>
      <w:r w:rsidRPr="00EC65E1">
        <w:rPr>
          <w:rFonts w:asciiTheme="minorHAnsi" w:hAnsiTheme="minorHAnsi" w:cs="Arial"/>
          <w:shd w:val="clear" w:color="auto" w:fill="FFFFFF"/>
        </w:rPr>
        <w:t>, izvira pa iz </w:t>
      </w:r>
      <w:hyperlink r:id="rId44" w:tooltip="Mezopotamija" w:history="1">
        <w:r w:rsidRPr="00EC65E1">
          <w:rPr>
            <w:rStyle w:val="Hyperlink"/>
            <w:rFonts w:asciiTheme="minorHAnsi" w:hAnsiTheme="minorHAnsi" w:cs="Arial"/>
            <w:color w:val="auto"/>
            <w:u w:val="none"/>
            <w:shd w:val="clear" w:color="auto" w:fill="FFFFFF"/>
          </w:rPr>
          <w:t>Mezopotamije</w:t>
        </w:r>
      </w:hyperlink>
      <w:r w:rsidRPr="00EC65E1">
        <w:rPr>
          <w:rFonts w:asciiTheme="minorHAnsi" w:hAnsiTheme="minorHAnsi" w:cs="Arial"/>
          <w:shd w:val="clear" w:color="auto" w:fill="FFFFFF"/>
        </w:rPr>
        <w:t> od koder se je razširila po svetu. V Sloveniji je bila po statističnih podatkih </w:t>
      </w:r>
      <w:hyperlink r:id="rId45" w:tooltip="Statistični urad Republike Slovenije" w:history="1">
        <w:r w:rsidRPr="00EC65E1">
          <w:rPr>
            <w:rStyle w:val="Hyperlink"/>
            <w:rFonts w:asciiTheme="minorHAnsi" w:hAnsiTheme="minorHAnsi" w:cs="Arial"/>
            <w:color w:val="auto"/>
            <w:u w:val="none"/>
            <w:shd w:val="clear" w:color="auto" w:fill="FFFFFF"/>
          </w:rPr>
          <w:t>Statističnega urada RS</w:t>
        </w:r>
      </w:hyperlink>
      <w:r w:rsidRPr="00EC65E1">
        <w:rPr>
          <w:rFonts w:asciiTheme="minorHAnsi" w:hAnsiTheme="minorHAnsi" w:cs="Arial"/>
          <w:shd w:val="clear" w:color="auto" w:fill="FFFFFF"/>
        </w:rPr>
        <w:t> leta 2010 pšenica posejana na 31.714 hektarjih, leta 2011 na 29.440 hektarjih in leta 2012 na 34.299 hektarjih kmetijskih površin. Leta 2010 je bilo v Sloveniji po istih podatkih pridelano 152.894 ton pšenice, leta 2011 nekoliko več (153.005 ton), leta 2012 pa 187.382 ton. Povprečen pridelek je torej znašal leta 2010 4,8 t/ha, leta 2011 5,2 t/ha, leta 2012 pa 5,5 t/ha.</w:t>
      </w:r>
    </w:p>
    <w:p w:rsidR="00EC65E1" w:rsidRPr="00EC65E1" w:rsidRDefault="00EC65E1" w:rsidP="00EC65E1">
      <w:pPr>
        <w:pStyle w:val="NormalWeb"/>
        <w:shd w:val="clear" w:color="auto" w:fill="FFFFFF"/>
        <w:spacing w:before="120" w:beforeAutospacing="0" w:after="120" w:afterAutospacing="0"/>
        <w:rPr>
          <w:rFonts w:asciiTheme="minorHAnsi" w:hAnsiTheme="minorHAnsi" w:cs="Arial"/>
        </w:rPr>
      </w:pPr>
      <w:r w:rsidRPr="00EC65E1">
        <w:rPr>
          <w:rFonts w:asciiTheme="minorHAnsi" w:hAnsiTheme="minorHAnsi" w:cs="Arial"/>
          <w:shd w:val="clear" w:color="auto" w:fill="FFFFFF"/>
        </w:rPr>
        <w:t>Domača kokoš (</w:t>
      </w:r>
      <w:hyperlink r:id="rId46" w:tooltip="Znanstvena klasifikacija živih bitij" w:history="1">
        <w:r w:rsidRPr="00EC65E1">
          <w:rPr>
            <w:rStyle w:val="Hyperlink"/>
            <w:rFonts w:asciiTheme="minorHAnsi" w:hAnsiTheme="minorHAnsi" w:cs="Arial"/>
            <w:color w:val="auto"/>
            <w:u w:val="none"/>
            <w:shd w:val="clear" w:color="auto" w:fill="FFFFFF"/>
          </w:rPr>
          <w:t>znanstveno ime</w:t>
        </w:r>
      </w:hyperlink>
      <w:r w:rsidRPr="00EC65E1">
        <w:rPr>
          <w:rFonts w:asciiTheme="minorHAnsi" w:hAnsiTheme="minorHAnsi" w:cs="Arial"/>
          <w:shd w:val="clear" w:color="auto" w:fill="FFFFFF"/>
        </w:rPr>
        <w:t> </w:t>
      </w:r>
      <w:r w:rsidRPr="00EC65E1">
        <w:rPr>
          <w:rFonts w:asciiTheme="minorHAnsi" w:hAnsiTheme="minorHAnsi" w:cs="Arial"/>
          <w:i/>
          <w:iCs/>
          <w:shd w:val="clear" w:color="auto" w:fill="FFFFFF"/>
        </w:rPr>
        <w:t>Gallus gallusdomesticus</w:t>
      </w:r>
      <w:r w:rsidRPr="00EC65E1">
        <w:rPr>
          <w:rFonts w:asciiTheme="minorHAnsi" w:hAnsiTheme="minorHAnsi" w:cs="Arial"/>
          <w:shd w:val="clear" w:color="auto" w:fill="FFFFFF"/>
        </w:rPr>
        <w:t>) izvira iz predelov </w:t>
      </w:r>
      <w:hyperlink r:id="rId47" w:tooltip="Jugovzhodna Azija" w:history="1">
        <w:r w:rsidRPr="00EC65E1">
          <w:rPr>
            <w:rStyle w:val="Hyperlink"/>
            <w:rFonts w:asciiTheme="minorHAnsi" w:hAnsiTheme="minorHAnsi" w:cs="Arial"/>
            <w:color w:val="auto"/>
            <w:u w:val="none"/>
            <w:shd w:val="clear" w:color="auto" w:fill="FFFFFF"/>
          </w:rPr>
          <w:t>jugovzhodne Azije</w:t>
        </w:r>
      </w:hyperlink>
      <w:r w:rsidRPr="00EC65E1">
        <w:rPr>
          <w:rFonts w:asciiTheme="minorHAnsi" w:hAnsiTheme="minorHAnsi" w:cs="Arial"/>
          <w:shd w:val="clear" w:color="auto" w:fill="FFFFFF"/>
        </w:rPr>
        <w:t>, kjer naj bi jo </w:t>
      </w:r>
      <w:hyperlink r:id="rId48" w:tooltip="Udomačitev" w:history="1">
        <w:r w:rsidRPr="00EC65E1">
          <w:rPr>
            <w:rStyle w:val="Hyperlink"/>
            <w:rFonts w:asciiTheme="minorHAnsi" w:hAnsiTheme="minorHAnsi" w:cs="Arial"/>
            <w:color w:val="auto"/>
            <w:u w:val="none"/>
            <w:shd w:val="clear" w:color="auto" w:fill="FFFFFF"/>
          </w:rPr>
          <w:t>udomačili</w:t>
        </w:r>
      </w:hyperlink>
      <w:r w:rsidRPr="00EC65E1">
        <w:rPr>
          <w:rFonts w:asciiTheme="minorHAnsi" w:hAnsiTheme="minorHAnsi" w:cs="Arial"/>
          <w:shd w:val="clear" w:color="auto" w:fill="FFFFFF"/>
        </w:rPr>
        <w:t xml:space="preserve"> že v 6. tisočletju pr. n. št. Danes je znanih več kot 100 </w:t>
      </w:r>
      <w:hyperlink r:id="rId49" w:tooltip="Pasma" w:history="1">
        <w:r w:rsidRPr="00EC65E1">
          <w:rPr>
            <w:rStyle w:val="Hyperlink"/>
            <w:rFonts w:asciiTheme="minorHAnsi" w:hAnsiTheme="minorHAnsi" w:cs="Arial"/>
            <w:color w:val="auto"/>
            <w:u w:val="none"/>
            <w:shd w:val="clear" w:color="auto" w:fill="FFFFFF"/>
          </w:rPr>
          <w:t>pasem</w:t>
        </w:r>
      </w:hyperlink>
      <w:r w:rsidRPr="00EC65E1">
        <w:rPr>
          <w:rFonts w:asciiTheme="minorHAnsi" w:hAnsiTheme="minorHAnsi" w:cs="Arial"/>
          <w:shd w:val="clear" w:color="auto" w:fill="FFFFFF"/>
        </w:rPr>
        <w:t>, ki jih gojijo predvsem za </w:t>
      </w:r>
      <w:hyperlink r:id="rId50" w:tooltip="Meso" w:history="1">
        <w:r w:rsidRPr="00EC65E1">
          <w:rPr>
            <w:rStyle w:val="Hyperlink"/>
            <w:rFonts w:asciiTheme="minorHAnsi" w:hAnsiTheme="minorHAnsi" w:cs="Arial"/>
            <w:color w:val="auto"/>
            <w:u w:val="none"/>
            <w:shd w:val="clear" w:color="auto" w:fill="FFFFFF"/>
          </w:rPr>
          <w:t>meso</w:t>
        </w:r>
      </w:hyperlink>
      <w:r w:rsidRPr="00EC65E1">
        <w:rPr>
          <w:rFonts w:asciiTheme="minorHAnsi" w:hAnsiTheme="minorHAnsi" w:cs="Arial"/>
          <w:shd w:val="clear" w:color="auto" w:fill="FFFFFF"/>
        </w:rPr>
        <w:t> in </w:t>
      </w:r>
      <w:hyperlink r:id="rId51" w:history="1">
        <w:r w:rsidRPr="00EC65E1">
          <w:rPr>
            <w:rStyle w:val="Hyperlink"/>
            <w:rFonts w:asciiTheme="minorHAnsi" w:hAnsiTheme="minorHAnsi" w:cs="Arial"/>
            <w:color w:val="auto"/>
            <w:u w:val="none"/>
            <w:shd w:val="clear" w:color="auto" w:fill="FFFFFF"/>
          </w:rPr>
          <w:t>jajca</w:t>
        </w:r>
      </w:hyperlink>
      <w:r w:rsidRPr="00EC65E1">
        <w:rPr>
          <w:rFonts w:asciiTheme="minorHAnsi" w:hAnsiTheme="minorHAnsi" w:cs="Arial"/>
          <w:shd w:val="clear" w:color="auto" w:fill="FFFFFF"/>
        </w:rPr>
        <w:t xml:space="preserve">. Edina vtohtona slovenska pasma je štajerska kokoš ali štajerka. </w:t>
      </w:r>
      <w:r w:rsidRPr="00EC65E1">
        <w:rPr>
          <w:rFonts w:asciiTheme="minorHAnsi" w:hAnsiTheme="minorHAnsi"/>
          <w:shd w:val="clear" w:color="auto" w:fill="FFFFFF"/>
        </w:rPr>
        <w:t>V oddaljenih stoletjih je bila razširjena po vseh alpskih državah – od Donave do Jadranskega morja in v Panonskih nižinah</w:t>
      </w:r>
      <w:r w:rsidRPr="00EC65E1">
        <w:rPr>
          <w:rFonts w:asciiTheme="minorHAnsi" w:hAnsiTheme="minorHAnsi" w:cs="Arial"/>
        </w:rPr>
        <w:t xml:space="preserve">. Tradicionalne slovenske pasme (po oceni za leto 2005, od najbolj do najmanj razširjene) pa so: slovenska rjava kokoš, slovenska grahasta kokoš, slovenska srebrna kokoš, slovenska pozno operjena kokoš, slovenska zgodaj operjena kokoš in slovenska pitovna kokoš. </w:t>
      </w:r>
    </w:p>
    <w:p w:rsidR="002B1047" w:rsidRDefault="002B1047"/>
    <w:p w:rsidR="00EC65E1" w:rsidRDefault="00EC65E1"/>
    <w:p w:rsidR="00EC65E1" w:rsidRDefault="00EC65E1"/>
    <w:p w:rsidR="00EC65E1" w:rsidRDefault="00EC65E1"/>
    <w:p w:rsidR="00EC65E1" w:rsidRDefault="00EC65E1"/>
    <w:p w:rsidR="00EC65E1" w:rsidRDefault="00EC65E1"/>
    <w:p w:rsidR="00EC65E1" w:rsidRDefault="00EC65E1"/>
    <w:p w:rsidR="00EC65E1" w:rsidRDefault="00EC65E1"/>
    <w:p w:rsidR="00EC65E1" w:rsidRDefault="00EC65E1"/>
    <w:p w:rsidR="00EC65E1" w:rsidRDefault="00EC65E1"/>
    <w:p w:rsidR="00EC65E1" w:rsidRDefault="00EC65E1"/>
    <w:p w:rsidR="00EC65E1" w:rsidRDefault="00EC65E1"/>
    <w:p w:rsidR="00EC65E1" w:rsidRDefault="00EC65E1"/>
    <w:p w:rsidR="00EC65E1" w:rsidRDefault="00EC65E1" w:rsidP="00EC65E1">
      <w:pPr>
        <w:jc w:val="both"/>
        <w:rPr>
          <w:rFonts w:ascii="Calibri" w:hAnsi="Calibri"/>
          <w:sz w:val="36"/>
          <w:szCs w:val="36"/>
        </w:rPr>
      </w:pPr>
      <w:r w:rsidRPr="00166393">
        <w:rPr>
          <w:rFonts w:ascii="Calibri" w:hAnsi="Calibri"/>
          <w:b/>
          <w:bCs/>
          <w:color w:val="FF0000"/>
          <w:sz w:val="36"/>
          <w:szCs w:val="36"/>
        </w:rPr>
        <w:t>ŠMOR'N PO NAŠE</w:t>
      </w:r>
    </w:p>
    <w:p w:rsidR="00EC65E1" w:rsidRDefault="00EC65E1" w:rsidP="00EC65E1">
      <w:pPr>
        <w:ind w:left="720"/>
        <w:jc w:val="both"/>
        <w:rPr>
          <w:rFonts w:ascii="Calibri" w:hAnsi="Calibri"/>
        </w:rPr>
      </w:pPr>
    </w:p>
    <w:p w:rsidR="00EC65E1" w:rsidRPr="00166393" w:rsidRDefault="00EC65E1" w:rsidP="00EC65E1">
      <w:pPr>
        <w:ind w:left="720"/>
        <w:jc w:val="both"/>
        <w:rPr>
          <w:rFonts w:asciiTheme="minorHAnsi" w:hAnsiTheme="minorHAnsi"/>
          <w:b/>
          <w:bCs/>
        </w:rPr>
      </w:pPr>
      <w:r w:rsidRPr="00166393">
        <w:rPr>
          <w:rFonts w:asciiTheme="minorHAnsi" w:hAnsiTheme="minorHAnsi"/>
          <w:b/>
          <w:bCs/>
        </w:rPr>
        <w:t xml:space="preserve">Sestavine: </w:t>
      </w:r>
    </w:p>
    <w:p w:rsidR="00EC65E1" w:rsidRPr="00166393" w:rsidRDefault="00EC65E1" w:rsidP="00EC65E1">
      <w:pPr>
        <w:ind w:left="720"/>
        <w:jc w:val="both"/>
        <w:rPr>
          <w:rFonts w:asciiTheme="minorHAnsi" w:hAnsiTheme="minorHAnsi"/>
        </w:rPr>
      </w:pPr>
      <w:r w:rsidRPr="00166393">
        <w:rPr>
          <w:rFonts w:asciiTheme="minorHAnsi" w:hAnsiTheme="minorHAnsi"/>
        </w:rPr>
        <w:t>3 do 5 starih žemelj</w:t>
      </w:r>
    </w:p>
    <w:p w:rsidR="00EC65E1" w:rsidRPr="00166393" w:rsidRDefault="00EC65E1" w:rsidP="00EC65E1">
      <w:pPr>
        <w:ind w:left="720"/>
        <w:jc w:val="both"/>
        <w:rPr>
          <w:rFonts w:asciiTheme="minorHAnsi" w:hAnsiTheme="minorHAnsi"/>
        </w:rPr>
      </w:pPr>
      <w:r w:rsidRPr="00166393">
        <w:rPr>
          <w:rFonts w:asciiTheme="minorHAnsi" w:hAnsiTheme="minorHAnsi"/>
        </w:rPr>
        <w:t>sladkor po okusu</w:t>
      </w:r>
    </w:p>
    <w:p w:rsidR="00EC65E1" w:rsidRPr="00166393" w:rsidRDefault="00EC65E1" w:rsidP="00EC65E1">
      <w:pPr>
        <w:ind w:left="720"/>
        <w:jc w:val="both"/>
        <w:rPr>
          <w:rFonts w:asciiTheme="minorHAnsi" w:hAnsiTheme="minorHAnsi"/>
        </w:rPr>
      </w:pPr>
      <w:r w:rsidRPr="00166393">
        <w:rPr>
          <w:rFonts w:asciiTheme="minorHAnsi" w:hAnsiTheme="minorHAnsi"/>
        </w:rPr>
        <w:t xml:space="preserve">mleko, da se žemlje prepojijo </w:t>
      </w:r>
    </w:p>
    <w:p w:rsidR="00EC65E1" w:rsidRPr="00166393" w:rsidRDefault="00EC65E1" w:rsidP="00EC65E1">
      <w:pPr>
        <w:ind w:left="720"/>
        <w:jc w:val="both"/>
        <w:rPr>
          <w:rFonts w:asciiTheme="minorHAnsi" w:hAnsiTheme="minorHAnsi"/>
        </w:rPr>
      </w:pPr>
      <w:r w:rsidRPr="00166393">
        <w:rPr>
          <w:rFonts w:asciiTheme="minorHAnsi" w:hAnsiTheme="minorHAnsi"/>
        </w:rPr>
        <w:t>2 jajci</w:t>
      </w:r>
    </w:p>
    <w:p w:rsidR="00EC65E1" w:rsidRPr="00166393" w:rsidRDefault="00EC65E1" w:rsidP="00EC65E1">
      <w:pPr>
        <w:ind w:left="720"/>
        <w:jc w:val="both"/>
        <w:rPr>
          <w:rFonts w:asciiTheme="minorHAnsi" w:hAnsiTheme="minorHAnsi"/>
        </w:rPr>
      </w:pPr>
      <w:r w:rsidRPr="00166393">
        <w:rPr>
          <w:rFonts w:asciiTheme="minorHAnsi" w:hAnsiTheme="minorHAnsi"/>
        </w:rPr>
        <w:t>1 sladka smetana</w:t>
      </w:r>
    </w:p>
    <w:p w:rsidR="00EC65E1" w:rsidRPr="00166393" w:rsidRDefault="00EC65E1" w:rsidP="00EC65E1">
      <w:pPr>
        <w:ind w:left="720"/>
        <w:jc w:val="both"/>
        <w:rPr>
          <w:rFonts w:asciiTheme="minorHAnsi" w:hAnsiTheme="minorHAnsi"/>
        </w:rPr>
      </w:pPr>
      <w:r w:rsidRPr="00166393">
        <w:rPr>
          <w:rFonts w:asciiTheme="minorHAnsi" w:hAnsiTheme="minorHAnsi"/>
        </w:rPr>
        <w:t xml:space="preserve">pol kisle smetane </w:t>
      </w:r>
    </w:p>
    <w:p w:rsidR="00EC65E1" w:rsidRPr="00166393" w:rsidRDefault="00EC65E1" w:rsidP="00EC65E1">
      <w:pPr>
        <w:ind w:left="720"/>
        <w:jc w:val="both"/>
        <w:rPr>
          <w:rFonts w:asciiTheme="minorHAnsi" w:hAnsiTheme="minorHAnsi"/>
        </w:rPr>
      </w:pPr>
      <w:r w:rsidRPr="00166393">
        <w:rPr>
          <w:rFonts w:asciiTheme="minorHAnsi" w:hAnsiTheme="minorHAnsi"/>
        </w:rPr>
        <w:t>med kot polivka</w:t>
      </w:r>
    </w:p>
    <w:p w:rsidR="00EC65E1" w:rsidRDefault="00EC65E1" w:rsidP="00EC65E1">
      <w:pPr>
        <w:ind w:left="720"/>
        <w:jc w:val="both"/>
        <w:rPr>
          <w:rFonts w:ascii="Calibri" w:hAnsi="Calibri"/>
        </w:rPr>
      </w:pPr>
    </w:p>
    <w:p w:rsidR="00EC65E1" w:rsidRDefault="00EC65E1" w:rsidP="00EC65E1">
      <w:pPr>
        <w:jc w:val="both"/>
        <w:rPr>
          <w:rFonts w:asciiTheme="minorHAnsi" w:hAnsiTheme="minorHAnsi"/>
        </w:rPr>
      </w:pPr>
      <w:r w:rsidRPr="00166393">
        <w:rPr>
          <w:rFonts w:ascii="Calibri" w:hAnsi="Calibri"/>
          <w:b/>
          <w:bCs/>
        </w:rPr>
        <w:t>Postopek priprave</w:t>
      </w:r>
      <w:r w:rsidRPr="00166393">
        <w:rPr>
          <w:rFonts w:asciiTheme="minorHAnsi" w:hAnsiTheme="minorHAnsi"/>
          <w:b/>
          <w:bCs/>
        </w:rPr>
        <w:t xml:space="preserve">: </w:t>
      </w:r>
      <w:r w:rsidRPr="00166393">
        <w:rPr>
          <w:rFonts w:asciiTheme="minorHAnsi" w:hAnsiTheme="minorHAnsi"/>
        </w:rPr>
        <w:t>Stare žemlje nareži ali natrgaj na koščke ter prel</w:t>
      </w:r>
      <w:r>
        <w:rPr>
          <w:rFonts w:asciiTheme="minorHAnsi" w:hAnsiTheme="minorHAnsi"/>
        </w:rPr>
        <w:t xml:space="preserve">ij z mlekom, da se napojijo. </w:t>
      </w:r>
      <w:r w:rsidRPr="00166393">
        <w:rPr>
          <w:rFonts w:asciiTheme="minorHAnsi" w:hAnsiTheme="minorHAnsi"/>
        </w:rPr>
        <w:t>Dodaj rumenjake, sladkor, kis</w:t>
      </w:r>
      <w:r>
        <w:rPr>
          <w:rFonts w:asciiTheme="minorHAnsi" w:hAnsiTheme="minorHAnsi"/>
        </w:rPr>
        <w:t xml:space="preserve">lo smetano in sneg beljakov. </w:t>
      </w:r>
      <w:r w:rsidRPr="00166393">
        <w:rPr>
          <w:rFonts w:asciiTheme="minorHAnsi" w:hAnsiTheme="minorHAnsi"/>
        </w:rPr>
        <w:t>Peci v pečici toliko časa</w:t>
      </w:r>
      <w:r>
        <w:rPr>
          <w:rFonts w:asciiTheme="minorHAnsi" w:hAnsiTheme="minorHAnsi"/>
        </w:rPr>
        <w:t xml:space="preserve">, da praženec lepo porumeni. </w:t>
      </w:r>
      <w:r w:rsidRPr="00166393">
        <w:rPr>
          <w:rFonts w:asciiTheme="minorHAnsi" w:hAnsiTheme="minorHAnsi"/>
        </w:rPr>
        <w:t>Na koncu ga potresi s sladkorjem in cimetom.</w:t>
      </w:r>
    </w:p>
    <w:p w:rsidR="00EC65E1" w:rsidRDefault="00EC65E1" w:rsidP="00EC65E1">
      <w:pPr>
        <w:ind w:left="720"/>
        <w:jc w:val="both"/>
        <w:rPr>
          <w:rFonts w:asciiTheme="minorHAnsi" w:hAnsiTheme="minorHAnsi"/>
          <w:b/>
          <w:bCs/>
        </w:rPr>
      </w:pPr>
    </w:p>
    <w:p w:rsidR="00EC65E1" w:rsidRPr="00166393" w:rsidRDefault="00EC65E1" w:rsidP="00EC65E1">
      <w:pPr>
        <w:ind w:left="720"/>
        <w:jc w:val="both"/>
        <w:rPr>
          <w:rFonts w:asciiTheme="minorHAnsi" w:hAnsiTheme="minorHAnsi"/>
          <w:b/>
          <w:bCs/>
        </w:rPr>
      </w:pPr>
    </w:p>
    <w:p w:rsidR="00EC65E1" w:rsidRPr="00EC65E1" w:rsidRDefault="00EC65E1" w:rsidP="00EC65E1">
      <w:pPr>
        <w:pStyle w:val="NormalWeb"/>
        <w:shd w:val="clear" w:color="auto" w:fill="FFFFFF"/>
        <w:spacing w:before="0" w:beforeAutospacing="0" w:after="240" w:afterAutospacing="0"/>
        <w:jc w:val="both"/>
        <w:textAlignment w:val="baseline"/>
        <w:rPr>
          <w:rFonts w:asciiTheme="minorHAnsi" w:hAnsiTheme="minorHAnsi" w:cs="Arial"/>
          <w:i/>
          <w:iCs/>
          <w:color w:val="333333"/>
        </w:rPr>
      </w:pPr>
      <w:r w:rsidRPr="00954F0D">
        <w:rPr>
          <w:rFonts w:asciiTheme="minorHAnsi" w:hAnsiTheme="minorHAnsi"/>
          <w:i/>
          <w:iCs/>
          <w:u w:val="single"/>
        </w:rPr>
        <w:t>Opis jedi:</w:t>
      </w:r>
      <w:r w:rsidRPr="00EC65E1">
        <w:rPr>
          <w:rFonts w:asciiTheme="minorHAnsi" w:hAnsiTheme="minorHAnsi" w:cs="Arial"/>
          <w:i/>
          <w:iCs/>
          <w:color w:val="333333"/>
        </w:rPr>
        <w:t>Zgodovina cesarskega praženca sega daleč nazaj. Je tradicionalna avstrijska jed, ki je bila prvič omenjena leta 1563, v kuharskih knjigah, pa so omembo cesarskega praženca prvič zasledili šele v 18. stoletju.</w:t>
      </w:r>
    </w:p>
    <w:p w:rsidR="00EC65E1" w:rsidRPr="00EC65E1" w:rsidRDefault="00EC65E1" w:rsidP="00EC65E1">
      <w:pPr>
        <w:pStyle w:val="NormalWeb"/>
        <w:shd w:val="clear" w:color="auto" w:fill="FFFFFF"/>
        <w:spacing w:before="0" w:beforeAutospacing="0" w:after="240" w:afterAutospacing="0"/>
        <w:jc w:val="both"/>
        <w:textAlignment w:val="baseline"/>
        <w:rPr>
          <w:rFonts w:asciiTheme="minorHAnsi" w:hAnsiTheme="minorHAnsi" w:cs="Arial"/>
          <w:i/>
          <w:iCs/>
          <w:color w:val="333333"/>
        </w:rPr>
      </w:pPr>
      <w:r w:rsidRPr="00EC65E1">
        <w:rPr>
          <w:rFonts w:asciiTheme="minorHAnsi" w:hAnsiTheme="minorHAnsi" w:cs="Arial"/>
          <w:i/>
          <w:iCs/>
          <w:color w:val="333333"/>
        </w:rPr>
        <w:t>Cesarski praženec nekako velja za pozabljeno jed. Avstrijci in Nemci poznajo tudi nekoliko bolj praznično izvedbo cesarskega praženca, ki si ga lahko privoščite na njihovih stojnicah v času adventa oziroma božiča.</w:t>
      </w:r>
    </w:p>
    <w:p w:rsidR="00EC65E1" w:rsidRPr="00EC65E1" w:rsidRDefault="00EC65E1" w:rsidP="00EC65E1">
      <w:pPr>
        <w:pStyle w:val="NormalWeb"/>
        <w:shd w:val="clear" w:color="auto" w:fill="FFFFFF"/>
        <w:spacing w:before="0" w:beforeAutospacing="0" w:after="240" w:afterAutospacing="0"/>
        <w:jc w:val="both"/>
        <w:textAlignment w:val="baseline"/>
        <w:rPr>
          <w:rFonts w:asciiTheme="minorHAnsi" w:hAnsiTheme="minorHAnsi" w:cs="Arial"/>
          <w:i/>
          <w:iCs/>
          <w:color w:val="333333"/>
        </w:rPr>
      </w:pPr>
      <w:r w:rsidRPr="00EC65E1">
        <w:rPr>
          <w:rFonts w:asciiTheme="minorHAnsi" w:hAnsiTheme="minorHAnsi" w:cs="Arial"/>
          <w:i/>
          <w:iCs/>
          <w:color w:val="333333"/>
        </w:rPr>
        <w:t>Cesarski praženec lahko pripravimo kot samostojno jed, ali pa kot sladico.</w:t>
      </w:r>
    </w:p>
    <w:p w:rsidR="00EC65E1" w:rsidRPr="00EC65E1" w:rsidRDefault="00EC65E1" w:rsidP="00EC65E1">
      <w:pPr>
        <w:pStyle w:val="NormalWeb"/>
        <w:shd w:val="clear" w:color="auto" w:fill="FFFFFF"/>
        <w:spacing w:before="0" w:beforeAutospacing="0" w:after="240" w:afterAutospacing="0"/>
        <w:jc w:val="both"/>
        <w:textAlignment w:val="baseline"/>
        <w:rPr>
          <w:rFonts w:asciiTheme="minorHAnsi" w:hAnsiTheme="minorHAnsi" w:cs="Arial"/>
          <w:i/>
          <w:iCs/>
          <w:color w:val="333333"/>
        </w:rPr>
      </w:pPr>
      <w:r w:rsidRPr="00EC65E1">
        <w:rPr>
          <w:rFonts w:asciiTheme="minorHAnsi" w:hAnsiTheme="minorHAnsi" w:cs="Arial"/>
          <w:i/>
          <w:iCs/>
          <w:color w:val="333333"/>
        </w:rPr>
        <w:t>Legend o nastanku cesarskega praženca je več. Vse pa se vrtijo okoli avstrijskega cesarja Franca Jožefa I. Tako da je izvor imena še kako jasen. Nastanek pa …</w:t>
      </w:r>
    </w:p>
    <w:p w:rsidR="00EC65E1" w:rsidRPr="00EC65E1" w:rsidRDefault="00EC65E1" w:rsidP="00EC65E1">
      <w:pPr>
        <w:pStyle w:val="NormalWeb"/>
        <w:shd w:val="clear" w:color="auto" w:fill="FFFFFF"/>
        <w:spacing w:before="0" w:beforeAutospacing="0" w:after="0" w:afterAutospacing="0"/>
        <w:jc w:val="both"/>
        <w:textAlignment w:val="baseline"/>
        <w:rPr>
          <w:rFonts w:asciiTheme="minorHAnsi" w:hAnsiTheme="minorHAnsi" w:cs="Arial"/>
          <w:i/>
          <w:iCs/>
          <w:color w:val="333333"/>
        </w:rPr>
      </w:pPr>
      <w:r w:rsidRPr="00EC65E1">
        <w:rPr>
          <w:rStyle w:val="Emphasis"/>
          <w:rFonts w:asciiTheme="minorHAnsi" w:hAnsiTheme="minorHAnsi" w:cs="Arial"/>
          <w:color w:val="333333"/>
          <w:bdr w:val="none" w:sz="0" w:space="0" w:color="auto" w:frame="1"/>
        </w:rPr>
        <w:t>Ena od zgodb o nastanku govori o tem, da naj bi si cesar Franc Jožef zaželel ”lažjega” posladka, v skrbi za svojo postavo. ”Lažji posladek” je seveda predstavljal cesarski praženec.</w:t>
      </w:r>
    </w:p>
    <w:p w:rsidR="00EC65E1" w:rsidRPr="00EC65E1" w:rsidRDefault="00EC65E1" w:rsidP="00EC65E1">
      <w:pPr>
        <w:pStyle w:val="NormalWeb"/>
        <w:shd w:val="clear" w:color="auto" w:fill="FFFFFF"/>
        <w:spacing w:before="0" w:beforeAutospacing="0" w:after="0" w:afterAutospacing="0"/>
        <w:jc w:val="both"/>
        <w:textAlignment w:val="baseline"/>
        <w:rPr>
          <w:rStyle w:val="Emphasis"/>
          <w:rFonts w:asciiTheme="minorHAnsi" w:hAnsiTheme="minorHAnsi" w:cs="Arial"/>
          <w:color w:val="333333"/>
          <w:bdr w:val="none" w:sz="0" w:space="0" w:color="auto" w:frame="1"/>
        </w:rPr>
      </w:pPr>
    </w:p>
    <w:p w:rsidR="00EC65E1" w:rsidRPr="00EC65E1" w:rsidRDefault="00EC65E1" w:rsidP="00EC65E1">
      <w:pPr>
        <w:pStyle w:val="NormalWeb"/>
        <w:shd w:val="clear" w:color="auto" w:fill="FFFFFF"/>
        <w:spacing w:before="0" w:beforeAutospacing="0" w:after="0" w:afterAutospacing="0"/>
        <w:jc w:val="both"/>
        <w:textAlignment w:val="baseline"/>
        <w:rPr>
          <w:rFonts w:asciiTheme="minorHAnsi" w:hAnsiTheme="minorHAnsi" w:cs="Arial"/>
          <w:i/>
          <w:iCs/>
          <w:color w:val="333333"/>
        </w:rPr>
      </w:pPr>
      <w:r w:rsidRPr="00EC65E1">
        <w:rPr>
          <w:rStyle w:val="Emphasis"/>
          <w:rFonts w:asciiTheme="minorHAnsi" w:hAnsiTheme="minorHAnsi" w:cs="Arial"/>
          <w:color w:val="333333"/>
          <w:bdr w:val="none" w:sz="0" w:space="0" w:color="auto" w:frame="1"/>
        </w:rPr>
        <w:t>Druga zgodba se vrti okoli dvornega kuharja. Ta je pekel palačinke, ki so se mu ponesrečile, tako je jedi dodal še nekaj rozin in češenj, vse skupaj zmešal in potresel z obilico sladkorja v prahu. Tako je namesto palačink naredil ”šmorn”, šmorn pa primenoval v cesarski praženec, jed primerno za cesarja.</w:t>
      </w:r>
    </w:p>
    <w:p w:rsidR="00EC65E1" w:rsidRPr="00EC65E1" w:rsidRDefault="00EC65E1" w:rsidP="00EC65E1">
      <w:pPr>
        <w:pStyle w:val="NormalWeb"/>
        <w:shd w:val="clear" w:color="auto" w:fill="FFFFFF"/>
        <w:spacing w:before="0" w:beforeAutospacing="0" w:after="0" w:afterAutospacing="0"/>
        <w:jc w:val="both"/>
        <w:textAlignment w:val="baseline"/>
        <w:rPr>
          <w:rStyle w:val="Emphasis"/>
          <w:rFonts w:asciiTheme="minorHAnsi" w:hAnsiTheme="minorHAnsi" w:cs="Arial"/>
          <w:color w:val="333333"/>
          <w:bdr w:val="none" w:sz="0" w:space="0" w:color="auto" w:frame="1"/>
        </w:rPr>
      </w:pPr>
    </w:p>
    <w:p w:rsidR="00EC65E1" w:rsidRPr="00EC65E1" w:rsidRDefault="00EC65E1" w:rsidP="00EC65E1">
      <w:pPr>
        <w:pStyle w:val="NormalWeb"/>
        <w:shd w:val="clear" w:color="auto" w:fill="FFFFFF"/>
        <w:spacing w:before="0" w:beforeAutospacing="0" w:after="0" w:afterAutospacing="0"/>
        <w:jc w:val="both"/>
        <w:textAlignment w:val="baseline"/>
        <w:rPr>
          <w:rFonts w:asciiTheme="minorHAnsi" w:hAnsiTheme="minorHAnsi" w:cs="Arial"/>
          <w:i/>
          <w:iCs/>
          <w:color w:val="333333"/>
        </w:rPr>
      </w:pPr>
      <w:r w:rsidRPr="00EC65E1">
        <w:rPr>
          <w:rStyle w:val="Emphasis"/>
          <w:rFonts w:asciiTheme="minorHAnsi" w:hAnsiTheme="minorHAnsi" w:cs="Arial"/>
          <w:color w:val="333333"/>
          <w:bdr w:val="none" w:sz="0" w:space="0" w:color="auto" w:frame="1"/>
        </w:rPr>
        <w:t>Tretja zgodba pa govori o revni kmetici, cesarju Francu Jožefu in o slabemu vremenu. Tako naj bi na hladen, deževen dan, revna in preprosta kmetica, sprejela pod svojo streho in ponudila zavetje, samemu cesarju Francu Jožefu. Ker je bil cesar seveda premražen in lačen, mu je pripravila preprost drvarski šmoren. Ker pa takšna preprosta jed ni bila primerna za cesarja, jo je obogatila z jajci, sadjem in mlekom. In tako je nastal cesarski praženec.</w:t>
      </w:r>
    </w:p>
    <w:p w:rsidR="00EC65E1" w:rsidRPr="00EC65E1" w:rsidRDefault="00EC65E1">
      <w:pPr>
        <w:rPr>
          <w:i/>
          <w:iCs/>
        </w:rPr>
      </w:pPr>
    </w:p>
    <w:sectPr w:rsidR="00EC65E1" w:rsidRPr="00EC65E1" w:rsidSect="00FD0D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B4F5C"/>
    <w:multiLevelType w:val="hybridMultilevel"/>
    <w:tmpl w:val="889AF3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63CF4355"/>
    <w:multiLevelType w:val="hybridMultilevel"/>
    <w:tmpl w:val="889AF3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applyBreakingRules/>
    <w:useFELayout/>
  </w:compat>
  <w:rsids>
    <w:rsidRoot w:val="00EC65E1"/>
    <w:rsid w:val="0021613C"/>
    <w:rsid w:val="002B1047"/>
    <w:rsid w:val="00954F0D"/>
    <w:rsid w:val="00EC65E1"/>
    <w:rsid w:val="00FD0D7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E1"/>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65E1"/>
    <w:pPr>
      <w:spacing w:before="100" w:beforeAutospacing="1" w:after="100" w:afterAutospacing="1"/>
    </w:pPr>
    <w:rPr>
      <w:lang w:eastAsia="zh-TW"/>
    </w:rPr>
  </w:style>
  <w:style w:type="character" w:styleId="Hyperlink">
    <w:name w:val="Hyperlink"/>
    <w:basedOn w:val="DefaultParagraphFont"/>
    <w:uiPriority w:val="99"/>
    <w:semiHidden/>
    <w:unhideWhenUsed/>
    <w:rsid w:val="00EC65E1"/>
    <w:rPr>
      <w:color w:val="0000FF"/>
      <w:u w:val="single"/>
    </w:rPr>
  </w:style>
  <w:style w:type="character" w:styleId="Emphasis">
    <w:name w:val="Emphasis"/>
    <w:basedOn w:val="DefaultParagraphFont"/>
    <w:uiPriority w:val="20"/>
    <w:qFormat/>
    <w:rsid w:val="00EC65E1"/>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wikipedia.org/wiki/Transport" TargetMode="External"/><Relationship Id="rId18" Type="http://schemas.openxmlformats.org/officeDocument/2006/relationships/hyperlink" Target="https://sl.wikipedia.org/wiki/Evropa" TargetMode="External"/><Relationship Id="rId26" Type="http://schemas.openxmlformats.org/officeDocument/2006/relationships/hyperlink" Target="https://sl.wikipedia.org/wiki/Funt" TargetMode="External"/><Relationship Id="rId39" Type="http://schemas.openxmlformats.org/officeDocument/2006/relationships/hyperlink" Target="https://sl.wikipedia.org/wiki/1499" TargetMode="External"/><Relationship Id="rId3" Type="http://schemas.openxmlformats.org/officeDocument/2006/relationships/settings" Target="settings.xml"/><Relationship Id="rId21" Type="http://schemas.openxmlformats.org/officeDocument/2006/relationships/hyperlink" Target="https://sl.wikipedia.org/w/index.php?title=Zahodni_Goti&amp;action=edit&amp;redlink=1" TargetMode="External"/><Relationship Id="rId34" Type="http://schemas.openxmlformats.org/officeDocument/2006/relationships/hyperlink" Target="https://sl.wikipedia.org/wiki/Arabci" TargetMode="External"/><Relationship Id="rId42" Type="http://schemas.openxmlformats.org/officeDocument/2006/relationships/hyperlink" Target="https://sl.wikipedia.org/wiki/Evropa" TargetMode="External"/><Relationship Id="rId47" Type="http://schemas.openxmlformats.org/officeDocument/2006/relationships/hyperlink" Target="https://sl.wikipedia.org/wiki/Jugovzhodna_Azija" TargetMode="External"/><Relationship Id="rId50" Type="http://schemas.openxmlformats.org/officeDocument/2006/relationships/hyperlink" Target="https://sl.wikipedia.org/wiki/Meso" TargetMode="External"/><Relationship Id="rId7" Type="http://schemas.openxmlformats.org/officeDocument/2006/relationships/hyperlink" Target="https://sl.wikipedia.org/wiki/Nimfa" TargetMode="External"/><Relationship Id="rId12" Type="http://schemas.openxmlformats.org/officeDocument/2006/relationships/hyperlink" Target="https://sl.wikipedia.org/wiki/Rimski_cesar" TargetMode="External"/><Relationship Id="rId17" Type="http://schemas.openxmlformats.org/officeDocument/2006/relationships/hyperlink" Target="https://sl.wikipedia.org/wiki/Poper" TargetMode="External"/><Relationship Id="rId25" Type="http://schemas.openxmlformats.org/officeDocument/2006/relationships/hyperlink" Target="https://sl.wikipedia.org/wiki/401" TargetMode="External"/><Relationship Id="rId33" Type="http://schemas.openxmlformats.org/officeDocument/2006/relationships/hyperlink" Target="https://sl.wikipedia.org/wiki/Turki" TargetMode="External"/><Relationship Id="rId38" Type="http://schemas.openxmlformats.org/officeDocument/2006/relationships/hyperlink" Target="https://sl.wikipedia.org/w/index.php?title=Pomor%C5%A1%C4%8Dak&amp;action=edit&amp;redlink=1" TargetMode="External"/><Relationship Id="rId46" Type="http://schemas.openxmlformats.org/officeDocument/2006/relationships/hyperlink" Target="https://sl.wikipedia.org/wiki/Znanstvena_klasifikacija_%C5%BEivih_bitij" TargetMode="External"/><Relationship Id="rId2" Type="http://schemas.openxmlformats.org/officeDocument/2006/relationships/styles" Target="styles.xml"/><Relationship Id="rId16" Type="http://schemas.openxmlformats.org/officeDocument/2006/relationships/hyperlink" Target="https://sl.wikipedia.org/wiki/Rim" TargetMode="External"/><Relationship Id="rId20" Type="http://schemas.openxmlformats.org/officeDocument/2006/relationships/hyperlink" Target="https://sl.wikipedia.org/w/index.php?title=Piperarii&amp;action=edit&amp;redlink=1" TargetMode="External"/><Relationship Id="rId29" Type="http://schemas.openxmlformats.org/officeDocument/2006/relationships/hyperlink" Target="https://sl.wikipedia.org/wiki/Za%C4%8Dimba" TargetMode="External"/><Relationship Id="rId41" Type="http://schemas.openxmlformats.org/officeDocument/2006/relationships/hyperlink" Target="https://sl.wikipedia.org/w/index.php?title=Tovor&amp;action=edit&amp;redlink=1" TargetMode="External"/><Relationship Id="rId1" Type="http://schemas.openxmlformats.org/officeDocument/2006/relationships/numbering" Target="numbering.xml"/><Relationship Id="rId6" Type="http://schemas.openxmlformats.org/officeDocument/2006/relationships/hyperlink" Target="https://sl.wikipedia.org/wiki/Apolon" TargetMode="External"/><Relationship Id="rId11" Type="http://schemas.openxmlformats.org/officeDocument/2006/relationships/hyperlink" Target="https://sl.wikipedia.org/wiki/Delfi" TargetMode="External"/><Relationship Id="rId24" Type="http://schemas.openxmlformats.org/officeDocument/2006/relationships/hyperlink" Target="https://sl.wikipedia.org/wiki/370" TargetMode="External"/><Relationship Id="rId32" Type="http://schemas.openxmlformats.org/officeDocument/2006/relationships/hyperlink" Target="https://sl.wikipedia.org/wiki/Trgovina" TargetMode="External"/><Relationship Id="rId37" Type="http://schemas.openxmlformats.org/officeDocument/2006/relationships/hyperlink" Target="https://sl.wikipedia.org/wiki/Kri%C5%A1tof_Kolumb" TargetMode="External"/><Relationship Id="rId40" Type="http://schemas.openxmlformats.org/officeDocument/2006/relationships/hyperlink" Target="https://sl.wikipedia.org/wiki/Vasco_da_Gama" TargetMode="External"/><Relationship Id="rId45" Type="http://schemas.openxmlformats.org/officeDocument/2006/relationships/hyperlink" Target="https://sl.wikipedia.org/wiki/Statisti%C4%8Dni_urad_Republike_Slovenije" TargetMode="External"/><Relationship Id="rId53" Type="http://schemas.openxmlformats.org/officeDocument/2006/relationships/theme" Target="theme/theme1.xml"/><Relationship Id="rId5" Type="http://schemas.openxmlformats.org/officeDocument/2006/relationships/hyperlink" Target="https://sl.wikipedia.org/wiki/Stara_Gr%C4%8Dija" TargetMode="External"/><Relationship Id="rId15" Type="http://schemas.openxmlformats.org/officeDocument/2006/relationships/hyperlink" Target="https://sl.wikipedia.org/wiki/Tiso%C4%8Dletje" TargetMode="External"/><Relationship Id="rId23" Type="http://schemas.openxmlformats.org/officeDocument/2006/relationships/hyperlink" Target="https://sl.wikipedia.org/w/index.php?title=Alarih&amp;action=edit&amp;redlink=1" TargetMode="External"/><Relationship Id="rId28" Type="http://schemas.openxmlformats.org/officeDocument/2006/relationships/hyperlink" Target="https://sl.wikipedia.org/w/index.php?title=Cena&amp;action=edit&amp;redlink=1" TargetMode="External"/><Relationship Id="rId36" Type="http://schemas.openxmlformats.org/officeDocument/2006/relationships/hyperlink" Target="https://sl.wikipedia.org/wiki/Za%C4%8Dimba" TargetMode="External"/><Relationship Id="rId49" Type="http://schemas.openxmlformats.org/officeDocument/2006/relationships/hyperlink" Target="https://sl.wikipedia.org/wiki/Pasma" TargetMode="External"/><Relationship Id="rId10" Type="http://schemas.openxmlformats.org/officeDocument/2006/relationships/hyperlink" Target="https://sl.wikipedia.org/wiki/Pitija" TargetMode="External"/><Relationship Id="rId19" Type="http://schemas.openxmlformats.org/officeDocument/2006/relationships/hyperlink" Target="https://sl.wikipedia.org/wiki/Aleksandrija" TargetMode="External"/><Relationship Id="rId31" Type="http://schemas.openxmlformats.org/officeDocument/2006/relationships/hyperlink" Target="https://sl.wikipedia.org/wiki/Monopol" TargetMode="External"/><Relationship Id="rId44" Type="http://schemas.openxmlformats.org/officeDocument/2006/relationships/hyperlink" Target="https://sl.wikipedia.org/wiki/Mezopotamija"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l.wikipedia.org/wiki/Zevs" TargetMode="External"/><Relationship Id="rId14" Type="http://schemas.openxmlformats.org/officeDocument/2006/relationships/hyperlink" Target="https://sl.wikipedia.org/wiki/Zlato" TargetMode="External"/><Relationship Id="rId22" Type="http://schemas.openxmlformats.org/officeDocument/2006/relationships/hyperlink" Target="https://sl.wikipedia.org/wiki/Kralj" TargetMode="External"/><Relationship Id="rId27" Type="http://schemas.openxmlformats.org/officeDocument/2006/relationships/hyperlink" Target="https://sl.wikipedia.org/wiki/Poper" TargetMode="External"/><Relationship Id="rId30" Type="http://schemas.openxmlformats.org/officeDocument/2006/relationships/hyperlink" Target="https://sl.wikipedia.org/wiki/Srednji_vek" TargetMode="External"/><Relationship Id="rId35" Type="http://schemas.openxmlformats.org/officeDocument/2006/relationships/hyperlink" Target="https://sl.wikipedia.org/wiki/Bene%C4%8Dani" TargetMode="External"/><Relationship Id="rId43" Type="http://schemas.openxmlformats.org/officeDocument/2006/relationships/hyperlink" Target="https://sl.wikipedia.org/wiki/Stari_Egipt" TargetMode="External"/><Relationship Id="rId48" Type="http://schemas.openxmlformats.org/officeDocument/2006/relationships/hyperlink" Target="https://sl.wikipedia.org/wiki/Udoma%C4%8Ditev" TargetMode="External"/><Relationship Id="rId8" Type="http://schemas.openxmlformats.org/officeDocument/2006/relationships/hyperlink" Target="https://sl.wikipedia.org/wiki/Dafne" TargetMode="External"/><Relationship Id="rId51" Type="http://schemas.openxmlformats.org/officeDocument/2006/relationships/hyperlink" Target="https://sl.wikipedia.org/wiki/Jajc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1620</Words>
  <Characters>9240</Characters>
  <Application>Microsoft Office Word</Application>
  <DocSecurity>0</DocSecurity>
  <Lines>77</Lines>
  <Paragraphs>21</Paragraphs>
  <ScaleCrop>false</ScaleCrop>
  <Company>Hewlett-Packard Company</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Asja</dc:creator>
  <cp:lastModifiedBy>Andreja</cp:lastModifiedBy>
  <cp:revision>2</cp:revision>
  <dcterms:created xsi:type="dcterms:W3CDTF">2018-11-19T14:13:00Z</dcterms:created>
  <dcterms:modified xsi:type="dcterms:W3CDTF">2018-11-19T14:13:00Z</dcterms:modified>
</cp:coreProperties>
</file>