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C3" w:rsidRDefault="005F37C3" w:rsidP="00D93F69">
      <w:pPr>
        <w:jc w:val="both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</w:p>
    <w:p w:rsidR="00646C26" w:rsidRDefault="00646C26" w:rsidP="00D93F69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Priložnost za učence in starše</w:t>
      </w:r>
    </w:p>
    <w:p w:rsidR="00646C26" w:rsidRDefault="00646C26" w:rsidP="00D93F69">
      <w:pPr>
        <w:jc w:val="both"/>
        <w:rPr>
          <w:rFonts w:ascii="Calibri" w:hAnsi="Calibri" w:cs="Arial"/>
          <w:b/>
          <w:sz w:val="28"/>
          <w:szCs w:val="28"/>
        </w:rPr>
      </w:pPr>
    </w:p>
    <w:p w:rsidR="00507ABC" w:rsidRPr="009E623C" w:rsidRDefault="00507ABC" w:rsidP="00D93F69">
      <w:pPr>
        <w:jc w:val="both"/>
        <w:rPr>
          <w:rFonts w:ascii="Calibri" w:hAnsi="Calibri" w:cs="Arial"/>
          <w:b/>
          <w:sz w:val="28"/>
          <w:szCs w:val="28"/>
        </w:rPr>
      </w:pPr>
      <w:r w:rsidRPr="009E623C">
        <w:rPr>
          <w:rFonts w:ascii="Calibri" w:hAnsi="Calibri" w:cs="Arial"/>
          <w:b/>
          <w:sz w:val="28"/>
          <w:szCs w:val="28"/>
        </w:rPr>
        <w:t>Dan odprtih vrat slovenskega gospodarstva za mladino, starše</w:t>
      </w:r>
      <w:r w:rsidR="00C66004" w:rsidRPr="009E623C">
        <w:rPr>
          <w:rFonts w:ascii="Calibri" w:hAnsi="Calibri" w:cs="Arial"/>
          <w:b/>
          <w:sz w:val="28"/>
          <w:szCs w:val="28"/>
        </w:rPr>
        <w:t xml:space="preserve"> in</w:t>
      </w:r>
      <w:r w:rsidRPr="009E623C">
        <w:rPr>
          <w:rFonts w:ascii="Calibri" w:hAnsi="Calibri" w:cs="Arial"/>
          <w:b/>
          <w:sz w:val="28"/>
          <w:szCs w:val="28"/>
        </w:rPr>
        <w:t xml:space="preserve"> učitelje</w:t>
      </w:r>
    </w:p>
    <w:p w:rsidR="005F37C3" w:rsidRDefault="005F37C3" w:rsidP="00D93F69">
      <w:pPr>
        <w:jc w:val="both"/>
        <w:rPr>
          <w:rFonts w:ascii="Calibri" w:hAnsi="Calibri" w:cs="Arial"/>
          <w:sz w:val="22"/>
          <w:szCs w:val="22"/>
        </w:rPr>
      </w:pPr>
    </w:p>
    <w:p w:rsidR="00646C26" w:rsidRDefault="00507ABC" w:rsidP="00D93F69">
      <w:pPr>
        <w:jc w:val="both"/>
        <w:rPr>
          <w:rFonts w:ascii="Calibri" w:hAnsi="Calibri" w:cs="Arial"/>
          <w:sz w:val="22"/>
          <w:szCs w:val="22"/>
        </w:rPr>
      </w:pPr>
      <w:r w:rsidRPr="009E623C">
        <w:rPr>
          <w:rFonts w:ascii="Calibri" w:hAnsi="Calibri" w:cs="Arial"/>
          <w:sz w:val="22"/>
          <w:szCs w:val="22"/>
        </w:rPr>
        <w:t xml:space="preserve">Slovenska podjetja bodo </w:t>
      </w:r>
      <w:r w:rsidR="00C66004" w:rsidRPr="001033D7">
        <w:rPr>
          <w:rFonts w:ascii="Calibri" w:hAnsi="Calibri" w:cs="Arial"/>
          <w:b/>
          <w:sz w:val="22"/>
          <w:szCs w:val="22"/>
        </w:rPr>
        <w:t xml:space="preserve">v četrtek, </w:t>
      </w:r>
      <w:r w:rsidRPr="001033D7">
        <w:rPr>
          <w:rFonts w:ascii="Calibri" w:hAnsi="Calibri" w:cs="Arial"/>
          <w:b/>
          <w:sz w:val="22"/>
          <w:szCs w:val="22"/>
        </w:rPr>
        <w:t>27. novembra 2014</w:t>
      </w:r>
      <w:r w:rsidR="00C66004" w:rsidRPr="001033D7">
        <w:rPr>
          <w:rFonts w:ascii="Calibri" w:hAnsi="Calibri" w:cs="Arial"/>
          <w:b/>
          <w:sz w:val="22"/>
          <w:szCs w:val="22"/>
        </w:rPr>
        <w:t>,</w:t>
      </w:r>
      <w:r w:rsidRPr="001033D7">
        <w:rPr>
          <w:rFonts w:ascii="Calibri" w:hAnsi="Calibri" w:cs="Arial"/>
          <w:b/>
          <w:sz w:val="22"/>
          <w:szCs w:val="22"/>
        </w:rPr>
        <w:t xml:space="preserve"> </w:t>
      </w:r>
      <w:r w:rsidR="00680712" w:rsidRPr="001033D7">
        <w:rPr>
          <w:rFonts w:ascii="Calibri" w:hAnsi="Calibri" w:cs="Arial"/>
          <w:b/>
          <w:sz w:val="22"/>
          <w:szCs w:val="22"/>
        </w:rPr>
        <w:t xml:space="preserve">ob 16h </w:t>
      </w:r>
      <w:r w:rsidRPr="001033D7">
        <w:rPr>
          <w:rFonts w:ascii="Calibri" w:hAnsi="Calibri" w:cs="Arial"/>
          <w:b/>
          <w:sz w:val="22"/>
          <w:szCs w:val="22"/>
        </w:rPr>
        <w:t xml:space="preserve">odprla svoja vrata </w:t>
      </w:r>
      <w:r w:rsidRPr="009E623C">
        <w:rPr>
          <w:rFonts w:ascii="Calibri" w:hAnsi="Calibri" w:cs="Arial"/>
          <w:sz w:val="22"/>
          <w:szCs w:val="22"/>
        </w:rPr>
        <w:t>za učence,</w:t>
      </w:r>
      <w:r w:rsidR="00C66004" w:rsidRPr="009E623C">
        <w:rPr>
          <w:rFonts w:ascii="Calibri" w:hAnsi="Calibri" w:cs="Arial"/>
          <w:sz w:val="22"/>
          <w:szCs w:val="22"/>
        </w:rPr>
        <w:t xml:space="preserve"> </w:t>
      </w:r>
      <w:r w:rsidRPr="009E623C">
        <w:rPr>
          <w:rFonts w:ascii="Calibri" w:hAnsi="Calibri" w:cs="Arial"/>
          <w:sz w:val="22"/>
          <w:szCs w:val="22"/>
        </w:rPr>
        <w:t xml:space="preserve">njihove starše in učitelje osnovnih šol. Namen te akcije je približati poklice, ki so manj </w:t>
      </w:r>
      <w:r w:rsidR="00415654">
        <w:rPr>
          <w:rFonts w:ascii="Calibri" w:hAnsi="Calibri" w:cs="Arial"/>
          <w:sz w:val="22"/>
          <w:szCs w:val="22"/>
        </w:rPr>
        <w:t>poznani</w:t>
      </w:r>
      <w:r w:rsidRPr="009E623C">
        <w:rPr>
          <w:rFonts w:ascii="Calibri" w:hAnsi="Calibri" w:cs="Arial"/>
          <w:sz w:val="22"/>
          <w:szCs w:val="22"/>
        </w:rPr>
        <w:t xml:space="preserve">, </w:t>
      </w:r>
      <w:r w:rsidR="00646C26">
        <w:rPr>
          <w:rFonts w:ascii="Calibri" w:hAnsi="Calibri" w:cs="Arial"/>
          <w:sz w:val="22"/>
          <w:szCs w:val="22"/>
        </w:rPr>
        <w:t xml:space="preserve">učencem in </w:t>
      </w:r>
      <w:r w:rsidRPr="009E623C">
        <w:rPr>
          <w:rFonts w:ascii="Calibri" w:hAnsi="Calibri" w:cs="Arial"/>
          <w:sz w:val="22"/>
          <w:szCs w:val="22"/>
        </w:rPr>
        <w:t xml:space="preserve"> njihovim staršem.</w:t>
      </w:r>
      <w:r w:rsidR="00415654">
        <w:rPr>
          <w:rFonts w:ascii="Calibri" w:hAnsi="Calibri" w:cs="Arial"/>
          <w:sz w:val="22"/>
          <w:szCs w:val="22"/>
        </w:rPr>
        <w:t xml:space="preserve"> </w:t>
      </w:r>
    </w:p>
    <w:p w:rsidR="00646C26" w:rsidRDefault="00646C26" w:rsidP="00D93F69">
      <w:pPr>
        <w:jc w:val="both"/>
        <w:rPr>
          <w:rFonts w:ascii="Calibri" w:hAnsi="Calibri" w:cs="Arial"/>
          <w:sz w:val="22"/>
          <w:szCs w:val="22"/>
        </w:rPr>
      </w:pPr>
    </w:p>
    <w:p w:rsidR="00507ABC" w:rsidRPr="009E623C" w:rsidRDefault="00507ABC" w:rsidP="00D93F69">
      <w:pPr>
        <w:jc w:val="both"/>
        <w:rPr>
          <w:rFonts w:ascii="Calibri" w:hAnsi="Calibri" w:cs="Arial"/>
          <w:sz w:val="22"/>
          <w:szCs w:val="22"/>
        </w:rPr>
      </w:pPr>
      <w:r w:rsidRPr="009E623C">
        <w:rPr>
          <w:rFonts w:ascii="Calibri" w:hAnsi="Calibri" w:cs="Arial"/>
          <w:sz w:val="22"/>
          <w:szCs w:val="22"/>
        </w:rPr>
        <w:t xml:space="preserve">V gospodarstvu še vedno opažajo, da imajo </w:t>
      </w:r>
      <w:r w:rsidR="00646C26">
        <w:rPr>
          <w:rFonts w:ascii="Calibri" w:hAnsi="Calibri" w:cs="Arial"/>
          <w:sz w:val="22"/>
          <w:szCs w:val="22"/>
        </w:rPr>
        <w:t>učenci</w:t>
      </w:r>
      <w:r w:rsidRPr="009E623C">
        <w:rPr>
          <w:rFonts w:ascii="Calibri" w:hAnsi="Calibri" w:cs="Arial"/>
          <w:sz w:val="22"/>
          <w:szCs w:val="22"/>
        </w:rPr>
        <w:t xml:space="preserve"> in njihovi starši </w:t>
      </w:r>
      <w:r w:rsidR="00415654">
        <w:rPr>
          <w:rFonts w:ascii="Calibri" w:hAnsi="Calibri" w:cs="Arial"/>
          <w:sz w:val="22"/>
          <w:szCs w:val="22"/>
        </w:rPr>
        <w:t xml:space="preserve">velikokrat </w:t>
      </w:r>
      <w:r w:rsidRPr="009E623C">
        <w:rPr>
          <w:rFonts w:ascii="Calibri" w:hAnsi="Calibri" w:cs="Arial"/>
          <w:sz w:val="22"/>
          <w:szCs w:val="22"/>
        </w:rPr>
        <w:t>napačne pre</w:t>
      </w:r>
      <w:r w:rsidR="00415654">
        <w:rPr>
          <w:rFonts w:ascii="Calibri" w:hAnsi="Calibri" w:cs="Arial"/>
          <w:sz w:val="22"/>
          <w:szCs w:val="22"/>
        </w:rPr>
        <w:t>d</w:t>
      </w:r>
      <w:r w:rsidRPr="009E623C">
        <w:rPr>
          <w:rFonts w:ascii="Calibri" w:hAnsi="Calibri" w:cs="Arial"/>
          <w:sz w:val="22"/>
          <w:szCs w:val="22"/>
        </w:rPr>
        <w:t xml:space="preserve">stave o poklicih v nekaterih panogah. </w:t>
      </w:r>
      <w:r w:rsidR="00646C26">
        <w:rPr>
          <w:rFonts w:ascii="Calibri" w:hAnsi="Calibri" w:cs="Arial"/>
          <w:sz w:val="22"/>
          <w:szCs w:val="22"/>
        </w:rPr>
        <w:t>V spominu so ostale</w:t>
      </w:r>
      <w:r w:rsidRPr="009E623C">
        <w:rPr>
          <w:rFonts w:ascii="Calibri" w:hAnsi="Calibri" w:cs="Arial"/>
          <w:sz w:val="22"/>
          <w:szCs w:val="22"/>
        </w:rPr>
        <w:t xml:space="preserve"> predstave o težkih delovnih pogojih in nezanimivih področjih dela</w:t>
      </w:r>
      <w:r w:rsidR="00415654">
        <w:rPr>
          <w:rFonts w:ascii="Calibri" w:hAnsi="Calibri" w:cs="Arial"/>
          <w:sz w:val="22"/>
          <w:szCs w:val="22"/>
        </w:rPr>
        <w:t xml:space="preserve">, </w:t>
      </w:r>
      <w:r w:rsidR="00CF22ED">
        <w:rPr>
          <w:rFonts w:ascii="Calibri" w:hAnsi="Calibri" w:cs="Arial"/>
          <w:sz w:val="22"/>
          <w:szCs w:val="22"/>
        </w:rPr>
        <w:t>s</w:t>
      </w:r>
      <w:r w:rsidRPr="009E623C">
        <w:rPr>
          <w:rFonts w:ascii="Calibri" w:hAnsi="Calibri" w:cs="Arial"/>
          <w:sz w:val="22"/>
          <w:szCs w:val="22"/>
        </w:rPr>
        <w:t xml:space="preserve"> tehnološkim razvojem</w:t>
      </w:r>
      <w:r w:rsidR="00415654">
        <w:rPr>
          <w:rFonts w:ascii="Calibri" w:hAnsi="Calibri" w:cs="Arial"/>
          <w:sz w:val="22"/>
          <w:szCs w:val="22"/>
        </w:rPr>
        <w:t xml:space="preserve"> pa so se</w:t>
      </w:r>
      <w:r w:rsidRPr="009E623C">
        <w:rPr>
          <w:rFonts w:ascii="Calibri" w:hAnsi="Calibri" w:cs="Arial"/>
          <w:sz w:val="22"/>
          <w:szCs w:val="22"/>
        </w:rPr>
        <w:t xml:space="preserve"> sprem</w:t>
      </w:r>
      <w:r w:rsidR="00646C26">
        <w:rPr>
          <w:rFonts w:ascii="Calibri" w:hAnsi="Calibri" w:cs="Arial"/>
          <w:sz w:val="22"/>
          <w:szCs w:val="22"/>
        </w:rPr>
        <w:t>enili</w:t>
      </w:r>
      <w:r w:rsidRPr="009E623C">
        <w:rPr>
          <w:rFonts w:ascii="Calibri" w:hAnsi="Calibri" w:cs="Arial"/>
          <w:sz w:val="22"/>
          <w:szCs w:val="22"/>
        </w:rPr>
        <w:t xml:space="preserve"> procesi </w:t>
      </w:r>
      <w:r w:rsidR="00CF22ED">
        <w:rPr>
          <w:rFonts w:ascii="Calibri" w:hAnsi="Calibri" w:cs="Arial"/>
          <w:sz w:val="22"/>
          <w:szCs w:val="22"/>
        </w:rPr>
        <w:t xml:space="preserve">in pogoji </w:t>
      </w:r>
      <w:r w:rsidRPr="009E623C">
        <w:rPr>
          <w:rFonts w:ascii="Calibri" w:hAnsi="Calibri" w:cs="Arial"/>
          <w:sz w:val="22"/>
          <w:szCs w:val="22"/>
        </w:rPr>
        <w:t>dela, spreminjajo se delovna mest</w:t>
      </w:r>
      <w:r w:rsidR="003F78D5" w:rsidRPr="009E623C">
        <w:rPr>
          <w:rFonts w:ascii="Calibri" w:hAnsi="Calibri" w:cs="Arial"/>
          <w:sz w:val="22"/>
          <w:szCs w:val="22"/>
        </w:rPr>
        <w:t>a</w:t>
      </w:r>
      <w:r w:rsidRPr="009E623C">
        <w:rPr>
          <w:rFonts w:ascii="Calibri" w:hAnsi="Calibri" w:cs="Arial"/>
          <w:sz w:val="22"/>
          <w:szCs w:val="22"/>
        </w:rPr>
        <w:t xml:space="preserve"> in </w:t>
      </w:r>
      <w:r w:rsidR="00CF22ED">
        <w:rPr>
          <w:rFonts w:ascii="Calibri" w:hAnsi="Calibri" w:cs="Arial"/>
          <w:sz w:val="22"/>
          <w:szCs w:val="22"/>
        </w:rPr>
        <w:t xml:space="preserve">povečujejo </w:t>
      </w:r>
      <w:r w:rsidR="003F78D5" w:rsidRPr="009E623C">
        <w:rPr>
          <w:rFonts w:ascii="Calibri" w:hAnsi="Calibri" w:cs="Arial"/>
          <w:sz w:val="22"/>
          <w:szCs w:val="22"/>
        </w:rPr>
        <w:t>se</w:t>
      </w:r>
      <w:r w:rsidRPr="009E623C">
        <w:rPr>
          <w:rFonts w:ascii="Calibri" w:hAnsi="Calibri" w:cs="Arial"/>
          <w:sz w:val="22"/>
          <w:szCs w:val="22"/>
        </w:rPr>
        <w:t xml:space="preserve"> možnosti za razvoj karier</w:t>
      </w:r>
      <w:r w:rsidR="00C66004" w:rsidRPr="009E623C">
        <w:rPr>
          <w:rFonts w:ascii="Calibri" w:hAnsi="Calibri" w:cs="Arial"/>
          <w:sz w:val="22"/>
          <w:szCs w:val="22"/>
        </w:rPr>
        <w:t>e</w:t>
      </w:r>
      <w:r w:rsidRPr="009E623C">
        <w:rPr>
          <w:rFonts w:ascii="Calibri" w:hAnsi="Calibri" w:cs="Arial"/>
          <w:sz w:val="22"/>
          <w:szCs w:val="22"/>
        </w:rPr>
        <w:t xml:space="preserve"> v slehernem delovnem okolju. </w:t>
      </w:r>
    </w:p>
    <w:p w:rsidR="00507ABC" w:rsidRPr="009E623C" w:rsidRDefault="00507ABC" w:rsidP="00D93F69">
      <w:pPr>
        <w:jc w:val="both"/>
        <w:rPr>
          <w:rFonts w:ascii="Calibri" w:hAnsi="Calibri" w:cs="Arial"/>
          <w:sz w:val="22"/>
          <w:szCs w:val="22"/>
        </w:rPr>
      </w:pPr>
    </w:p>
    <w:p w:rsidR="00507ABC" w:rsidRPr="009E623C" w:rsidRDefault="00507ABC" w:rsidP="00D93F69">
      <w:pPr>
        <w:jc w:val="both"/>
        <w:rPr>
          <w:rFonts w:ascii="Calibri" w:hAnsi="Calibri" w:cs="Arial"/>
          <w:sz w:val="22"/>
          <w:szCs w:val="22"/>
        </w:rPr>
      </w:pPr>
      <w:r w:rsidRPr="009E623C">
        <w:rPr>
          <w:rFonts w:ascii="Calibri" w:hAnsi="Calibri" w:cs="Arial"/>
          <w:sz w:val="22"/>
          <w:szCs w:val="22"/>
        </w:rPr>
        <w:t>Učenci zaključnih razredov osnovne šole in njihovi starši s</w:t>
      </w:r>
      <w:r w:rsidR="00CF22ED">
        <w:rPr>
          <w:rFonts w:ascii="Calibri" w:hAnsi="Calibri" w:cs="Arial"/>
          <w:sz w:val="22"/>
          <w:szCs w:val="22"/>
        </w:rPr>
        <w:t>te</w:t>
      </w:r>
      <w:r w:rsidRPr="009E623C">
        <w:rPr>
          <w:rFonts w:ascii="Calibri" w:hAnsi="Calibri" w:cs="Arial"/>
          <w:sz w:val="22"/>
          <w:szCs w:val="22"/>
        </w:rPr>
        <w:t xml:space="preserve"> pogosto v veliki stiski, ko se odloča</w:t>
      </w:r>
      <w:r w:rsidR="00CF22ED">
        <w:rPr>
          <w:rFonts w:ascii="Calibri" w:hAnsi="Calibri" w:cs="Arial"/>
          <w:sz w:val="22"/>
          <w:szCs w:val="22"/>
        </w:rPr>
        <w:t>te</w:t>
      </w:r>
      <w:r w:rsidRPr="009E623C">
        <w:rPr>
          <w:rFonts w:ascii="Calibri" w:hAnsi="Calibri" w:cs="Arial"/>
          <w:sz w:val="22"/>
          <w:szCs w:val="22"/>
        </w:rPr>
        <w:t xml:space="preserve"> o vpisu v </w:t>
      </w:r>
      <w:r w:rsidR="001C2C2E" w:rsidRPr="009E623C">
        <w:rPr>
          <w:rFonts w:ascii="Calibri" w:hAnsi="Calibri" w:cs="Arial"/>
          <w:sz w:val="22"/>
          <w:szCs w:val="22"/>
        </w:rPr>
        <w:t xml:space="preserve"> srednješolske p</w:t>
      </w:r>
      <w:r w:rsidRPr="009E623C">
        <w:rPr>
          <w:rFonts w:ascii="Calibri" w:hAnsi="Calibri" w:cs="Arial"/>
          <w:sz w:val="22"/>
          <w:szCs w:val="22"/>
        </w:rPr>
        <w:t>rograme</w:t>
      </w:r>
      <w:r w:rsidR="001C2C2E" w:rsidRPr="009E623C">
        <w:rPr>
          <w:rFonts w:ascii="Calibri" w:hAnsi="Calibri" w:cs="Arial"/>
          <w:sz w:val="22"/>
          <w:szCs w:val="22"/>
        </w:rPr>
        <w:t xml:space="preserve">. </w:t>
      </w:r>
      <w:r w:rsidR="00CF22ED">
        <w:rPr>
          <w:rFonts w:ascii="Calibri" w:hAnsi="Calibri" w:cs="Arial"/>
          <w:sz w:val="22"/>
          <w:szCs w:val="22"/>
        </w:rPr>
        <w:t>O</w:t>
      </w:r>
      <w:r w:rsidR="001C2C2E" w:rsidRPr="009E623C">
        <w:rPr>
          <w:rFonts w:ascii="Calibri" w:hAnsi="Calibri" w:cs="Arial"/>
          <w:sz w:val="22"/>
          <w:szCs w:val="22"/>
        </w:rPr>
        <w:t xml:space="preserve">snova za sprejetje </w:t>
      </w:r>
      <w:r w:rsidR="00CF22ED">
        <w:rPr>
          <w:rFonts w:ascii="Calibri" w:hAnsi="Calibri" w:cs="Arial"/>
          <w:sz w:val="22"/>
          <w:szCs w:val="22"/>
        </w:rPr>
        <w:t xml:space="preserve">ustrezne </w:t>
      </w:r>
      <w:r w:rsidR="001C2C2E" w:rsidRPr="009E623C">
        <w:rPr>
          <w:rFonts w:ascii="Calibri" w:hAnsi="Calibri" w:cs="Arial"/>
          <w:sz w:val="22"/>
          <w:szCs w:val="22"/>
        </w:rPr>
        <w:t xml:space="preserve">odločitve </w:t>
      </w:r>
      <w:r w:rsidR="00CF22ED">
        <w:rPr>
          <w:rFonts w:ascii="Calibri" w:hAnsi="Calibri" w:cs="Arial"/>
          <w:sz w:val="22"/>
          <w:szCs w:val="22"/>
        </w:rPr>
        <w:t>je</w:t>
      </w:r>
      <w:r w:rsidR="001C2C2E" w:rsidRPr="009E623C">
        <w:rPr>
          <w:rFonts w:ascii="Calibri" w:hAnsi="Calibri" w:cs="Arial"/>
          <w:sz w:val="22"/>
          <w:szCs w:val="22"/>
        </w:rPr>
        <w:t>, da imamo dovolj</w:t>
      </w:r>
      <w:r w:rsidR="00C66004" w:rsidRPr="009E623C">
        <w:rPr>
          <w:rFonts w:ascii="Calibri" w:hAnsi="Calibri" w:cs="Arial"/>
          <w:sz w:val="22"/>
          <w:szCs w:val="22"/>
        </w:rPr>
        <w:t xml:space="preserve"> </w:t>
      </w:r>
      <w:r w:rsidR="00CF22ED">
        <w:rPr>
          <w:rFonts w:ascii="Calibri" w:hAnsi="Calibri" w:cs="Arial"/>
          <w:sz w:val="22"/>
          <w:szCs w:val="22"/>
        </w:rPr>
        <w:t>pravih</w:t>
      </w:r>
      <w:r w:rsidR="001C2C2E" w:rsidRPr="009E623C">
        <w:rPr>
          <w:rFonts w:ascii="Calibri" w:hAnsi="Calibri" w:cs="Arial"/>
          <w:sz w:val="22"/>
          <w:szCs w:val="22"/>
        </w:rPr>
        <w:t xml:space="preserve"> informacij.  </w:t>
      </w:r>
      <w:r w:rsidR="00415654">
        <w:rPr>
          <w:rFonts w:ascii="Calibri" w:hAnsi="Calibri" w:cs="Arial"/>
          <w:sz w:val="22"/>
          <w:szCs w:val="22"/>
        </w:rPr>
        <w:t>Vabimo vas, da</w:t>
      </w:r>
      <w:r w:rsidR="001C2C2E" w:rsidRPr="009E623C">
        <w:rPr>
          <w:rFonts w:ascii="Calibri" w:hAnsi="Calibri" w:cs="Arial"/>
          <w:sz w:val="22"/>
          <w:szCs w:val="22"/>
        </w:rPr>
        <w:t xml:space="preserve"> pridobi</w:t>
      </w:r>
      <w:r w:rsidR="00415654">
        <w:rPr>
          <w:rFonts w:ascii="Calibri" w:hAnsi="Calibri" w:cs="Arial"/>
          <w:sz w:val="22"/>
          <w:szCs w:val="22"/>
        </w:rPr>
        <w:t>te</w:t>
      </w:r>
      <w:r w:rsidR="001C2C2E" w:rsidRPr="009E623C">
        <w:rPr>
          <w:rFonts w:ascii="Calibri" w:hAnsi="Calibri" w:cs="Arial"/>
          <w:sz w:val="22"/>
          <w:szCs w:val="22"/>
        </w:rPr>
        <w:t xml:space="preserve"> več informacij o poklicih, delovnih okoljih</w:t>
      </w:r>
      <w:r w:rsidR="00C66004" w:rsidRPr="009E623C">
        <w:rPr>
          <w:rFonts w:ascii="Calibri" w:hAnsi="Calibri" w:cs="Arial"/>
          <w:sz w:val="22"/>
          <w:szCs w:val="22"/>
        </w:rPr>
        <w:t xml:space="preserve"> in</w:t>
      </w:r>
      <w:r w:rsidR="00253681" w:rsidRPr="009E623C">
        <w:rPr>
          <w:rFonts w:ascii="Calibri" w:hAnsi="Calibri" w:cs="Arial"/>
          <w:sz w:val="22"/>
          <w:szCs w:val="22"/>
        </w:rPr>
        <w:t xml:space="preserve"> načrtih </w:t>
      </w:r>
      <w:r w:rsidR="000222A2" w:rsidRPr="009E623C">
        <w:rPr>
          <w:rFonts w:ascii="Calibri" w:hAnsi="Calibri" w:cs="Arial"/>
          <w:sz w:val="22"/>
          <w:szCs w:val="22"/>
        </w:rPr>
        <w:t>podjetij</w:t>
      </w:r>
      <w:r w:rsidR="00C66004" w:rsidRPr="009E623C">
        <w:rPr>
          <w:rFonts w:ascii="Calibri" w:hAnsi="Calibri" w:cs="Arial"/>
          <w:sz w:val="22"/>
          <w:szCs w:val="22"/>
        </w:rPr>
        <w:t xml:space="preserve"> v vašem okolju</w:t>
      </w:r>
      <w:r w:rsidR="00415654">
        <w:rPr>
          <w:rFonts w:ascii="Calibri" w:hAnsi="Calibri" w:cs="Arial"/>
          <w:sz w:val="22"/>
          <w:szCs w:val="22"/>
        </w:rPr>
        <w:t>, zato 27. 11. 2014 ob 16h obiščite podjetja  v vašem kraju</w:t>
      </w:r>
      <w:r w:rsidR="001C2C2E" w:rsidRPr="009E623C">
        <w:rPr>
          <w:rFonts w:ascii="Calibri" w:hAnsi="Calibri" w:cs="Arial"/>
          <w:sz w:val="22"/>
          <w:szCs w:val="22"/>
        </w:rPr>
        <w:t xml:space="preserve">. </w:t>
      </w:r>
      <w:r w:rsidR="00415654">
        <w:rPr>
          <w:rFonts w:ascii="Calibri" w:hAnsi="Calibri" w:cs="Arial"/>
          <w:sz w:val="22"/>
          <w:szCs w:val="22"/>
        </w:rPr>
        <w:t xml:space="preserve">Seznam vseh podjetij je objavljen na spletni strani Gospodarske zbornice Slovenije na </w:t>
      </w:r>
      <w:hyperlink r:id="rId7" w:history="1">
        <w:r w:rsidR="00415654" w:rsidRPr="00B033E4">
          <w:rPr>
            <w:rStyle w:val="Hiperpovezava"/>
            <w:rFonts w:ascii="Calibri" w:hAnsi="Calibri" w:cs="Arial"/>
            <w:sz w:val="22"/>
            <w:szCs w:val="22"/>
          </w:rPr>
          <w:t>http://www.gzs.si/slo/65999</w:t>
        </w:r>
      </w:hyperlink>
      <w:r w:rsidR="00415654">
        <w:rPr>
          <w:rFonts w:ascii="Calibri" w:hAnsi="Calibri" w:cs="Arial"/>
          <w:sz w:val="22"/>
          <w:szCs w:val="22"/>
        </w:rPr>
        <w:t xml:space="preserve"> </w:t>
      </w:r>
      <w:r w:rsidR="00253681" w:rsidRPr="009E623C">
        <w:rPr>
          <w:rFonts w:ascii="Calibri" w:hAnsi="Calibri" w:cs="Arial"/>
          <w:sz w:val="22"/>
          <w:szCs w:val="22"/>
        </w:rPr>
        <w:t>Čas bo tudi za vprašanja obiskovalcev</w:t>
      </w:r>
      <w:r w:rsidR="00CF22ED">
        <w:rPr>
          <w:rFonts w:ascii="Calibri" w:hAnsi="Calibri" w:cs="Arial"/>
          <w:sz w:val="22"/>
          <w:szCs w:val="22"/>
        </w:rPr>
        <w:t>, zato ne zamudite te priložnosti</w:t>
      </w:r>
      <w:r w:rsidR="00415654">
        <w:rPr>
          <w:rFonts w:ascii="Calibri" w:hAnsi="Calibri" w:cs="Arial"/>
          <w:sz w:val="22"/>
          <w:szCs w:val="22"/>
        </w:rPr>
        <w:t>!</w:t>
      </w:r>
    </w:p>
    <w:p w:rsidR="001C2C2E" w:rsidRPr="009E623C" w:rsidRDefault="001C2C2E" w:rsidP="00D93F69">
      <w:pPr>
        <w:jc w:val="both"/>
        <w:rPr>
          <w:rFonts w:ascii="Calibri" w:hAnsi="Calibri" w:cs="Arial"/>
          <w:sz w:val="22"/>
          <w:szCs w:val="22"/>
        </w:rPr>
      </w:pPr>
    </w:p>
    <w:p w:rsidR="00CF22ED" w:rsidRDefault="00646C26" w:rsidP="00D93F69">
      <w:pPr>
        <w:jc w:val="both"/>
        <w:rPr>
          <w:rFonts w:ascii="Calibri" w:hAnsi="Calibri" w:cs="Arial"/>
          <w:sz w:val="22"/>
          <w:szCs w:val="22"/>
        </w:rPr>
      </w:pPr>
      <w:r w:rsidRPr="009E623C">
        <w:rPr>
          <w:rFonts w:ascii="Calibri" w:hAnsi="Calibri" w:cs="Arial"/>
          <w:sz w:val="22"/>
          <w:szCs w:val="22"/>
        </w:rPr>
        <w:t>Pobudnik akcije je Gospodarska zbornica Slovenije v sodelovanju za Zavodom RS za zaposlovanje in Zavodom RS za šolstvo.</w:t>
      </w:r>
    </w:p>
    <w:p w:rsidR="005F37C3" w:rsidRDefault="005F37C3" w:rsidP="00D93F69">
      <w:pPr>
        <w:jc w:val="both"/>
        <w:rPr>
          <w:rFonts w:ascii="Calibri" w:hAnsi="Calibri" w:cs="Arial"/>
          <w:sz w:val="22"/>
          <w:szCs w:val="22"/>
        </w:rPr>
      </w:pPr>
    </w:p>
    <w:p w:rsidR="00CF22ED" w:rsidRDefault="00CF22ED" w:rsidP="00D93F6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Prijavo na dogodek</w:t>
      </w:r>
      <w:r w:rsidR="005F37C3">
        <w:rPr>
          <w:rFonts w:ascii="Calibri" w:hAnsi="Calibri" w:cs="Arial"/>
          <w:sz w:val="22"/>
          <w:szCs w:val="22"/>
        </w:rPr>
        <w:t xml:space="preserve"> posredujete šolski svetovalni</w:t>
      </w:r>
      <w:r w:rsidR="001033D7">
        <w:rPr>
          <w:rFonts w:ascii="Calibri" w:hAnsi="Calibri" w:cs="Arial"/>
          <w:sz w:val="22"/>
          <w:szCs w:val="22"/>
        </w:rPr>
        <w:t xml:space="preserve"> službi</w:t>
      </w:r>
      <w:r w:rsidR="005F37C3">
        <w:rPr>
          <w:rFonts w:ascii="Calibri" w:hAnsi="Calibri" w:cs="Arial"/>
          <w:sz w:val="22"/>
          <w:szCs w:val="22"/>
        </w:rPr>
        <w:t xml:space="preserve"> ali  na naslov: zlata.slibar@ess.ov.si</w:t>
      </w:r>
    </w:p>
    <w:p w:rsidR="00680712" w:rsidRPr="009E623C" w:rsidRDefault="00680712" w:rsidP="00D93F69">
      <w:pPr>
        <w:jc w:val="both"/>
        <w:rPr>
          <w:rFonts w:ascii="Calibri" w:hAnsi="Calibri" w:cs="Arial"/>
          <w:sz w:val="22"/>
          <w:szCs w:val="22"/>
        </w:rPr>
      </w:pPr>
    </w:p>
    <w:p w:rsidR="00640A7D" w:rsidRPr="00507ABC" w:rsidRDefault="00640A7D" w:rsidP="00D93F69">
      <w:pPr>
        <w:jc w:val="both"/>
        <w:rPr>
          <w:rFonts w:ascii="Arial" w:hAnsi="Arial" w:cs="Arial"/>
        </w:rPr>
      </w:pPr>
    </w:p>
    <w:sectPr w:rsidR="00640A7D" w:rsidRPr="00507A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47" w:rsidRDefault="000C0E47" w:rsidP="00D52FB7">
      <w:r>
        <w:separator/>
      </w:r>
    </w:p>
  </w:endnote>
  <w:endnote w:type="continuationSeparator" w:id="0">
    <w:p w:rsidR="000C0E47" w:rsidRDefault="000C0E47" w:rsidP="00D5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47" w:rsidRDefault="000C0E47" w:rsidP="00D52FB7">
      <w:r>
        <w:separator/>
      </w:r>
    </w:p>
  </w:footnote>
  <w:footnote w:type="continuationSeparator" w:id="0">
    <w:p w:rsidR="000C0E47" w:rsidRDefault="000C0E47" w:rsidP="00D5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B7" w:rsidRDefault="00FB74A5" w:rsidP="00D52FB7">
    <w:r>
      <w:rPr>
        <w:rFonts w:ascii="Arial" w:hAnsi="Arial" w:cs="Arial"/>
        <w:noProof/>
        <w:color w:val="7D7C7B"/>
        <w:sz w:val="18"/>
        <w:szCs w:val="18"/>
        <w:lang w:eastAsia="zh-TW"/>
      </w:rPr>
      <w:drawing>
        <wp:inline distT="0" distB="0" distL="0" distR="0">
          <wp:extent cx="1190625" cy="704850"/>
          <wp:effectExtent l="0" t="0" r="9525" b="0"/>
          <wp:docPr id="1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FB7">
      <w:tab/>
    </w:r>
    <w:r w:rsidR="00D52FB7">
      <w:tab/>
    </w:r>
    <w:r w:rsidR="00D52FB7">
      <w:tab/>
      <w:t xml:space="preserve">   </w:t>
    </w:r>
    <w:r>
      <w:rPr>
        <w:noProof/>
        <w:color w:val="1F497D"/>
        <w:lang w:eastAsia="zh-TW"/>
      </w:rPr>
      <w:drawing>
        <wp:inline distT="0" distB="0" distL="0" distR="0">
          <wp:extent cx="733425" cy="952500"/>
          <wp:effectExtent l="0" t="0" r="9525" b="0"/>
          <wp:docPr id="2" name="Slika 2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FB7">
      <w:tab/>
    </w:r>
    <w:r w:rsidR="00D52FB7">
      <w:tab/>
    </w:r>
    <w:r w:rsidR="00D52FB7">
      <w:tab/>
    </w:r>
    <w:r w:rsidR="00D52FB7">
      <w:tab/>
    </w:r>
    <w:r>
      <w:rPr>
        <w:noProof/>
        <w:lang w:eastAsia="zh-TW"/>
      </w:rPr>
      <w:drawing>
        <wp:inline distT="0" distB="0" distL="0" distR="0">
          <wp:extent cx="1209675" cy="714375"/>
          <wp:effectExtent l="0" t="0" r="9525" b="9525"/>
          <wp:docPr id="3" name="Slika 6" descr="logo slo-man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 slo-manjš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2FB7" w:rsidRDefault="00D52FB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45BA4"/>
    <w:multiLevelType w:val="hybridMultilevel"/>
    <w:tmpl w:val="AED815AC"/>
    <w:lvl w:ilvl="0" w:tplc="940C0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BC"/>
    <w:rsid w:val="000222A2"/>
    <w:rsid w:val="0006529F"/>
    <w:rsid w:val="00082E63"/>
    <w:rsid w:val="000C0E47"/>
    <w:rsid w:val="001033D7"/>
    <w:rsid w:val="00131496"/>
    <w:rsid w:val="0019293D"/>
    <w:rsid w:val="001C2C2E"/>
    <w:rsid w:val="00253681"/>
    <w:rsid w:val="003B1B6D"/>
    <w:rsid w:val="003F78D5"/>
    <w:rsid w:val="00415654"/>
    <w:rsid w:val="004757EB"/>
    <w:rsid w:val="00507ABC"/>
    <w:rsid w:val="00521B00"/>
    <w:rsid w:val="00565609"/>
    <w:rsid w:val="00591EB4"/>
    <w:rsid w:val="005F37C3"/>
    <w:rsid w:val="00640A7D"/>
    <w:rsid w:val="00646C26"/>
    <w:rsid w:val="00671ACD"/>
    <w:rsid w:val="00673568"/>
    <w:rsid w:val="00680712"/>
    <w:rsid w:val="00862CD6"/>
    <w:rsid w:val="00927680"/>
    <w:rsid w:val="009A6976"/>
    <w:rsid w:val="009E623C"/>
    <w:rsid w:val="00AC50E1"/>
    <w:rsid w:val="00BD3EA9"/>
    <w:rsid w:val="00C10C47"/>
    <w:rsid w:val="00C66004"/>
    <w:rsid w:val="00CF22ED"/>
    <w:rsid w:val="00D05078"/>
    <w:rsid w:val="00D52FB7"/>
    <w:rsid w:val="00D93F69"/>
    <w:rsid w:val="00F57A91"/>
    <w:rsid w:val="00F57B46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3DA46-83B0-4EAC-85B4-F814A5E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6807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071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80712"/>
    <w:pPr>
      <w:ind w:left="708"/>
    </w:pPr>
  </w:style>
  <w:style w:type="character" w:styleId="Hiperpovezava">
    <w:name w:val="Hyperlink"/>
    <w:rsid w:val="00680712"/>
    <w:rPr>
      <w:color w:val="0000FF"/>
      <w:u w:val="single"/>
    </w:rPr>
  </w:style>
  <w:style w:type="paragraph" w:styleId="Glava">
    <w:name w:val="header"/>
    <w:basedOn w:val="Navaden"/>
    <w:link w:val="GlavaZnak"/>
    <w:rsid w:val="00D52FB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52FB7"/>
    <w:rPr>
      <w:sz w:val="24"/>
      <w:szCs w:val="24"/>
    </w:rPr>
  </w:style>
  <w:style w:type="paragraph" w:styleId="Noga">
    <w:name w:val="footer"/>
    <w:basedOn w:val="Navaden"/>
    <w:link w:val="NogaZnak"/>
    <w:rsid w:val="00D52FB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D52FB7"/>
    <w:rPr>
      <w:sz w:val="24"/>
      <w:szCs w:val="24"/>
    </w:rPr>
  </w:style>
  <w:style w:type="character" w:styleId="SledenaHiperpovezava">
    <w:name w:val="FollowedHyperlink"/>
    <w:rsid w:val="005F37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zs.si/slo/65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Dan odprtih vrat slovenskega gospodarstva za mladino, starše, učitelje</vt:lpstr>
    </vt:vector>
  </TitlesOfParts>
  <Company>Gospodarska Zbornica Slovenije</Company>
  <LinksUpToDate>false</LinksUpToDate>
  <CharactersWithSpaces>1542</CharactersWithSpaces>
  <SharedDoc>false</SharedDoc>
  <HLinks>
    <vt:vector size="24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http://www.gzs.si/slo/65999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http://www.gzs.si/</vt:lpwstr>
      </vt:variant>
      <vt:variant>
        <vt:lpwstr/>
      </vt:variant>
      <vt:variant>
        <vt:i4>6488173</vt:i4>
      </vt:variant>
      <vt:variant>
        <vt:i4>7360</vt:i4>
      </vt:variant>
      <vt:variant>
        <vt:i4>1025</vt:i4>
      </vt:variant>
      <vt:variant>
        <vt:i4>4</vt:i4>
      </vt:variant>
      <vt:variant>
        <vt:lpwstr>http://www.gzs.si/</vt:lpwstr>
      </vt:variant>
      <vt:variant>
        <vt:lpwstr/>
      </vt:variant>
      <vt:variant>
        <vt:i4>2883595</vt:i4>
      </vt:variant>
      <vt:variant>
        <vt:i4>7526</vt:i4>
      </vt:variant>
      <vt:variant>
        <vt:i4>1026</vt:i4>
      </vt:variant>
      <vt:variant>
        <vt:i4>1</vt:i4>
      </vt:variant>
      <vt:variant>
        <vt:lpwstr>cid:image001.gif@01CFDF16.29C7ACA0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odprtih vrat slovenskega gospodarstva za mladino, starše, učitelje</dc:title>
  <dc:subject/>
  <dc:creator>severA</dc:creator>
  <cp:keywords/>
  <cp:lastModifiedBy>tamara oštir</cp:lastModifiedBy>
  <cp:revision>2</cp:revision>
  <cp:lastPrinted>2014-10-03T09:36:00Z</cp:lastPrinted>
  <dcterms:created xsi:type="dcterms:W3CDTF">2014-11-15T14:03:00Z</dcterms:created>
  <dcterms:modified xsi:type="dcterms:W3CDTF">2014-11-15T14:03:00Z</dcterms:modified>
</cp:coreProperties>
</file>